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48B4" w14:textId="77777777" w:rsidR="00AC0591" w:rsidRDefault="00AC0591" w:rsidP="00C879D8">
      <w:pPr>
        <w:spacing w:after="0" w:line="240" w:lineRule="auto"/>
        <w:ind w:firstLine="708"/>
        <w:jc w:val="center"/>
        <w:rPr>
          <w:b/>
          <w:bCs/>
          <w:color w:val="FF0000"/>
          <w:sz w:val="32"/>
          <w:szCs w:val="32"/>
          <w:lang w:val="en-US"/>
        </w:rPr>
      </w:pPr>
    </w:p>
    <w:p w14:paraId="5A7B7127" w14:textId="763B4E42" w:rsidR="008E4CD5" w:rsidRPr="00C879D8" w:rsidRDefault="00C879D8" w:rsidP="00C879D8">
      <w:pPr>
        <w:spacing w:after="0" w:line="240" w:lineRule="auto"/>
        <w:ind w:firstLine="708"/>
        <w:jc w:val="center"/>
        <w:rPr>
          <w:b/>
          <w:bCs/>
          <w:color w:val="FF0000"/>
          <w:sz w:val="32"/>
          <w:szCs w:val="32"/>
          <w:lang w:val="en-US"/>
        </w:rPr>
      </w:pPr>
      <w:r w:rsidRPr="00C879D8">
        <w:rPr>
          <w:b/>
          <w:bCs/>
          <w:color w:val="FF0000"/>
          <w:sz w:val="32"/>
          <w:szCs w:val="32"/>
          <w:lang w:val="en-US"/>
        </w:rPr>
        <w:t>PRESS RELEASE UNDER EMBARGO UNTIL APRIL 4th, 8am (CET)</w:t>
      </w:r>
    </w:p>
    <w:p w14:paraId="6CC30D3A" w14:textId="77777777" w:rsidR="00C879D8" w:rsidRDefault="00C879D8" w:rsidP="008E4CD5">
      <w:pPr>
        <w:spacing w:after="0" w:line="240" w:lineRule="auto"/>
        <w:ind w:firstLine="708"/>
        <w:jc w:val="both"/>
        <w:rPr>
          <w:rFonts w:ascii="Calibri" w:eastAsia="Calibri" w:hAnsi="Calibri" w:cs="Calibri"/>
          <w:sz w:val="24"/>
          <w:szCs w:val="24"/>
          <w:lang w:val="en-US"/>
        </w:rPr>
      </w:pPr>
    </w:p>
    <w:p w14:paraId="705002B1" w14:textId="77777777" w:rsidR="00AC0591" w:rsidRPr="008E4CD5" w:rsidRDefault="00AC0591" w:rsidP="008E4CD5">
      <w:pPr>
        <w:spacing w:after="0" w:line="240" w:lineRule="auto"/>
        <w:ind w:firstLine="708"/>
        <w:jc w:val="both"/>
        <w:rPr>
          <w:rFonts w:ascii="Calibri" w:eastAsia="Calibri" w:hAnsi="Calibri" w:cs="Calibri"/>
          <w:sz w:val="24"/>
          <w:szCs w:val="24"/>
          <w:lang w:val="en-US"/>
        </w:rPr>
      </w:pPr>
    </w:p>
    <w:p w14:paraId="4CB0C633" w14:textId="77777777" w:rsidR="008E4CD5" w:rsidRPr="00D12974" w:rsidRDefault="008E4CD5" w:rsidP="008E4CD5">
      <w:pPr>
        <w:spacing w:after="0" w:line="240" w:lineRule="auto"/>
        <w:jc w:val="center"/>
        <w:rPr>
          <w:rFonts w:ascii="Calibri" w:eastAsia="Times New Roman" w:hAnsi="Calibri" w:cs="Calibri"/>
          <w:b/>
          <w:caps/>
          <w:color w:val="5F5D5E"/>
          <w:sz w:val="44"/>
          <w:szCs w:val="44"/>
          <w:lang w:val="en-US" w:eastAsia="fr-FR"/>
        </w:rPr>
      </w:pPr>
      <w:r w:rsidRPr="00D12974">
        <w:rPr>
          <w:rFonts w:ascii="Calibri" w:eastAsia="Times New Roman" w:hAnsi="Calibri" w:cs="Calibri"/>
          <w:b/>
          <w:caps/>
          <w:color w:val="5F5D5E"/>
          <w:sz w:val="44"/>
          <w:szCs w:val="44"/>
          <w:lang w:val="en-US" w:eastAsia="fr-FR"/>
        </w:rPr>
        <w:t>2024: HYT begins a new chapter</w:t>
      </w:r>
    </w:p>
    <w:p w14:paraId="34B074FC" w14:textId="77777777" w:rsidR="008E4CD5" w:rsidRPr="00D12974" w:rsidRDefault="008E4CD5" w:rsidP="008E4CD5">
      <w:pPr>
        <w:spacing w:after="0" w:line="240" w:lineRule="auto"/>
        <w:jc w:val="center"/>
        <w:rPr>
          <w:rFonts w:ascii="Calibri" w:eastAsia="Times New Roman" w:hAnsi="Calibri" w:cs="Calibri"/>
          <w:b/>
          <w:caps/>
          <w:color w:val="5F5D5E"/>
          <w:sz w:val="44"/>
          <w:szCs w:val="44"/>
          <w:lang w:val="en-US" w:eastAsia="fr-FR"/>
        </w:rPr>
      </w:pPr>
      <w:r w:rsidRPr="00D12974">
        <w:rPr>
          <w:rFonts w:ascii="Calibri" w:eastAsia="Times New Roman" w:hAnsi="Calibri" w:cs="Calibri"/>
          <w:b/>
          <w:caps/>
          <w:color w:val="5F5D5E"/>
          <w:sz w:val="44"/>
          <w:szCs w:val="44"/>
          <w:lang w:val="en-US" w:eastAsia="fr-FR"/>
        </w:rPr>
        <w:t>in the evolution of its</w:t>
      </w:r>
    </w:p>
    <w:p w14:paraId="7084B4F2" w14:textId="77777777" w:rsidR="008E4CD5" w:rsidRPr="00D12974" w:rsidRDefault="008E4CD5" w:rsidP="008E4CD5">
      <w:pPr>
        <w:spacing w:after="0" w:line="240" w:lineRule="auto"/>
        <w:jc w:val="center"/>
        <w:rPr>
          <w:rFonts w:ascii="Calibri" w:eastAsia="Times New Roman" w:hAnsi="Calibri" w:cs="Calibri"/>
          <w:b/>
          <w:caps/>
          <w:color w:val="5F5D5E"/>
          <w:sz w:val="44"/>
          <w:szCs w:val="44"/>
          <w:lang w:val="en-US" w:eastAsia="fr-FR"/>
        </w:rPr>
      </w:pPr>
      <w:r w:rsidRPr="00D12974">
        <w:rPr>
          <w:rFonts w:ascii="Calibri" w:eastAsia="Times New Roman" w:hAnsi="Calibri" w:cs="Calibri"/>
          <w:b/>
          <w:caps/>
          <w:color w:val="5F5D5E"/>
          <w:sz w:val="44"/>
          <w:szCs w:val="44"/>
          <w:lang w:val="en-US" w:eastAsia="fr-FR"/>
        </w:rPr>
        <w:t>hydromechanical watches.</w:t>
      </w:r>
    </w:p>
    <w:p w14:paraId="2E1E9A1B"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eastAsia="fr-FR"/>
        </w:rPr>
      </w:pPr>
    </w:p>
    <w:p w14:paraId="670AD0C1" w14:textId="77777777" w:rsidR="008E4CD5" w:rsidRPr="00D12974" w:rsidRDefault="008E4CD5" w:rsidP="008E4CD5">
      <w:pPr>
        <w:spacing w:after="0" w:line="240" w:lineRule="auto"/>
        <w:jc w:val="center"/>
        <w:rPr>
          <w:rFonts w:ascii="Calibri" w:eastAsia="Times New Roman" w:hAnsi="Calibri" w:cs="Calibri"/>
          <w:b/>
          <w:bCs/>
          <w:i/>
          <w:iCs/>
          <w:color w:val="5F5D5E"/>
          <w:sz w:val="32"/>
          <w:szCs w:val="32"/>
          <w:lang w:val="en-US" w:eastAsia="fr-FR"/>
        </w:rPr>
      </w:pPr>
      <w:r w:rsidRPr="00D12974">
        <w:rPr>
          <w:rFonts w:ascii="Calibri" w:eastAsia="Times New Roman" w:hAnsi="Calibri" w:cs="Calibri"/>
          <w:b/>
          <w:bCs/>
          <w:i/>
          <w:iCs/>
          <w:color w:val="5F5D5E"/>
          <w:sz w:val="32"/>
          <w:szCs w:val="32"/>
          <w:lang w:val="en-US" w:eastAsia="fr-FR"/>
        </w:rPr>
        <w:t>“Our innovative spirit drives us to</w:t>
      </w:r>
    </w:p>
    <w:p w14:paraId="24F758E0"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eastAsia="fr-FR"/>
        </w:rPr>
      </w:pPr>
      <w:r w:rsidRPr="00D12974">
        <w:rPr>
          <w:rFonts w:ascii="Calibri" w:eastAsia="Times New Roman" w:hAnsi="Calibri" w:cs="Calibri"/>
          <w:b/>
          <w:bCs/>
          <w:i/>
          <w:iCs/>
          <w:color w:val="5F5D5E"/>
          <w:sz w:val="32"/>
          <w:szCs w:val="32"/>
          <w:lang w:val="en-US" w:eastAsia="fr-FR"/>
        </w:rPr>
        <w:t>transcend technological boundaries.”</w:t>
      </w:r>
    </w:p>
    <w:p w14:paraId="40195E45"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eastAsia="fr-FR"/>
        </w:rPr>
      </w:pPr>
    </w:p>
    <w:p w14:paraId="28424F31"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Innovative! Unconventional! Unexpected!</w:t>
      </w:r>
    </w:p>
    <w:p w14:paraId="12E4C147"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 xml:space="preserve">Just over a decade ago, HYT ventured into the world of </w:t>
      </w:r>
      <w:proofErr w:type="gramStart"/>
      <w:r w:rsidRPr="00D12974">
        <w:rPr>
          <w:rFonts w:ascii="Calibri" w:eastAsia="Times New Roman" w:hAnsi="Calibri" w:cs="Calibri"/>
          <w:bCs/>
          <w:i/>
          <w:iCs/>
          <w:color w:val="5F5D5E"/>
          <w:sz w:val="24"/>
          <w:szCs w:val="24"/>
          <w:lang w:val="en-US" w:eastAsia="fr-FR"/>
        </w:rPr>
        <w:t>watchmaking</w:t>
      </w:r>
      <w:proofErr w:type="gramEnd"/>
    </w:p>
    <w:p w14:paraId="6CD7764A"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 xml:space="preserve">with a total commitment to innovation – and a lot of daring and determination – </w:t>
      </w:r>
    </w:p>
    <w:p w14:paraId="20E1E940"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to introduce a revolutionary hydromechanical technology into its movements.</w:t>
      </w:r>
    </w:p>
    <w:p w14:paraId="15BDF32D"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eastAsia="fr-FR"/>
        </w:rPr>
      </w:pPr>
    </w:p>
    <w:p w14:paraId="3326BE4B"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eastAsia="fr-FR"/>
        </w:rPr>
      </w:pPr>
      <w:r w:rsidRPr="00D12974">
        <w:rPr>
          <w:rFonts w:ascii="Calibri" w:eastAsia="Times New Roman" w:hAnsi="Calibri" w:cs="Calibri"/>
          <w:b/>
          <w:i/>
          <w:iCs/>
          <w:color w:val="5F5D5E"/>
          <w:sz w:val="24"/>
          <w:szCs w:val="24"/>
          <w:lang w:val="en-US" w:eastAsia="fr-FR"/>
        </w:rPr>
        <w:t xml:space="preserve">“Our approach, which focuses on fundamental technical </w:t>
      </w:r>
      <w:proofErr w:type="gramStart"/>
      <w:r w:rsidRPr="00D12974">
        <w:rPr>
          <w:rFonts w:ascii="Calibri" w:eastAsia="Times New Roman" w:hAnsi="Calibri" w:cs="Calibri"/>
          <w:b/>
          <w:i/>
          <w:iCs/>
          <w:color w:val="5F5D5E"/>
          <w:sz w:val="24"/>
          <w:szCs w:val="24"/>
          <w:lang w:val="en-US" w:eastAsia="fr-FR"/>
        </w:rPr>
        <w:t>research</w:t>
      </w:r>
      <w:proofErr w:type="gramEnd"/>
    </w:p>
    <w:p w14:paraId="705F1EE1"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eastAsia="fr-FR"/>
        </w:rPr>
      </w:pPr>
      <w:r w:rsidRPr="00D12974">
        <w:rPr>
          <w:rFonts w:ascii="Calibri" w:eastAsia="Times New Roman" w:hAnsi="Calibri" w:cs="Calibri"/>
          <w:b/>
          <w:i/>
          <w:iCs/>
          <w:color w:val="5F5D5E"/>
          <w:sz w:val="24"/>
          <w:szCs w:val="24"/>
          <w:lang w:val="en-US" w:eastAsia="fr-FR"/>
        </w:rPr>
        <w:t>combined with a sleek horology aesthetic,</w:t>
      </w:r>
    </w:p>
    <w:p w14:paraId="0C30A390"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eastAsia="fr-FR"/>
        </w:rPr>
      </w:pPr>
      <w:r w:rsidRPr="00D12974">
        <w:rPr>
          <w:rFonts w:ascii="Calibri" w:eastAsia="Times New Roman" w:hAnsi="Calibri" w:cs="Calibri"/>
          <w:b/>
          <w:i/>
          <w:iCs/>
          <w:color w:val="5F5D5E"/>
          <w:sz w:val="24"/>
          <w:szCs w:val="24"/>
          <w:lang w:val="en-US" w:eastAsia="fr-FR"/>
        </w:rPr>
        <w:t>is to continually challenge the industry’s established standards.”</w:t>
      </w:r>
    </w:p>
    <w:p w14:paraId="40FF8EAC" w14:textId="77777777" w:rsidR="008E4CD5" w:rsidRPr="00D12974" w:rsidRDefault="008E4CD5" w:rsidP="008E4CD5">
      <w:pPr>
        <w:spacing w:after="0" w:line="240" w:lineRule="auto"/>
        <w:rPr>
          <w:rFonts w:ascii="Calibri" w:eastAsia="Times New Roman" w:hAnsi="Calibri" w:cs="Calibri"/>
          <w:bCs/>
          <w:i/>
          <w:iCs/>
          <w:color w:val="5F5D5E"/>
          <w:sz w:val="24"/>
          <w:szCs w:val="24"/>
          <w:lang w:val="en-US" w:eastAsia="fr-FR"/>
        </w:rPr>
      </w:pPr>
    </w:p>
    <w:p w14:paraId="271141A4"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As HYT celebrates its 12th anniversary in 2024, guided by its pioneering vision,</w:t>
      </w:r>
    </w:p>
    <w:p w14:paraId="5C0FEC4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 xml:space="preserve">the brand is poised to mark this milestone with a new collection that boldly </w:t>
      </w:r>
      <w:proofErr w:type="gramStart"/>
      <w:r w:rsidRPr="00D12974">
        <w:rPr>
          <w:rFonts w:ascii="Calibri" w:eastAsia="Times New Roman" w:hAnsi="Calibri" w:cs="Calibri"/>
          <w:bCs/>
          <w:i/>
          <w:iCs/>
          <w:color w:val="5F5D5E"/>
          <w:sz w:val="24"/>
          <w:szCs w:val="24"/>
          <w:lang w:val="en-US" w:eastAsia="fr-FR"/>
        </w:rPr>
        <w:t>breaks</w:t>
      </w:r>
      <w:proofErr w:type="gramEnd"/>
    </w:p>
    <w:p w14:paraId="69E8F088"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away from its established codes.</w:t>
      </w:r>
    </w:p>
    <w:p w14:paraId="286071D7"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p>
    <w:p w14:paraId="16FC162E" w14:textId="77777777" w:rsidR="008E4CD5" w:rsidRPr="00D12974" w:rsidRDefault="008E4CD5" w:rsidP="008E4CD5">
      <w:pPr>
        <w:spacing w:after="0" w:line="240" w:lineRule="auto"/>
        <w:jc w:val="center"/>
        <w:rPr>
          <w:rFonts w:ascii="Calibri" w:eastAsia="Times New Roman" w:hAnsi="Calibri" w:cs="Calibri"/>
          <w:b/>
          <w:color w:val="5F5D5E"/>
          <w:sz w:val="48"/>
          <w:szCs w:val="48"/>
          <w:lang w:val="en-US" w:eastAsia="fr-FR"/>
        </w:rPr>
      </w:pPr>
      <w:r w:rsidRPr="00D12974">
        <w:rPr>
          <w:rFonts w:ascii="Calibri" w:eastAsia="Times New Roman" w:hAnsi="Calibri" w:cs="Calibri"/>
          <w:b/>
          <w:color w:val="5F5D5E"/>
          <w:sz w:val="40"/>
          <w:szCs w:val="40"/>
          <w:lang w:val="en-US" w:eastAsia="fr-FR"/>
        </w:rPr>
        <w:t xml:space="preserve">T1 SERIES: A whole new universe unfolds for </w:t>
      </w:r>
      <w:proofErr w:type="gramStart"/>
      <w:r w:rsidRPr="00D12974">
        <w:rPr>
          <w:rFonts w:ascii="Calibri" w:eastAsia="Times New Roman" w:hAnsi="Calibri" w:cs="Calibri"/>
          <w:b/>
          <w:color w:val="5F5D5E"/>
          <w:sz w:val="40"/>
          <w:szCs w:val="40"/>
          <w:lang w:val="en-US" w:eastAsia="fr-FR"/>
        </w:rPr>
        <w:t>HYT</w:t>
      </w:r>
      <w:proofErr w:type="gramEnd"/>
    </w:p>
    <w:p w14:paraId="5FEBAAB7" w14:textId="77777777" w:rsidR="008E4CD5" w:rsidRPr="00D12974" w:rsidRDefault="008E4CD5" w:rsidP="008E4CD5">
      <w:pPr>
        <w:spacing w:after="0" w:line="240" w:lineRule="auto"/>
        <w:jc w:val="center"/>
        <w:rPr>
          <w:rFonts w:ascii="Calibri" w:eastAsia="Times New Roman" w:hAnsi="Calibri" w:cs="Calibri"/>
          <w:b/>
          <w:color w:val="5F5D5E"/>
          <w:sz w:val="24"/>
          <w:szCs w:val="24"/>
          <w:lang w:val="en-US" w:eastAsia="fr-FR"/>
        </w:rPr>
      </w:pPr>
    </w:p>
    <w:p w14:paraId="6F011DAC"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A</w:t>
      </w:r>
      <w:r w:rsidRPr="00D12974">
        <w:rPr>
          <w:rFonts w:ascii="Calibri" w:eastAsia="Times New Roman" w:hAnsi="Calibri" w:cs="Calibri"/>
          <w:b/>
          <w:i/>
          <w:iCs/>
          <w:color w:val="5F5D5E"/>
          <w:sz w:val="24"/>
          <w:szCs w:val="24"/>
          <w:lang w:val="en-US" w:eastAsia="fr-FR"/>
        </w:rPr>
        <w:t xml:space="preserve"> smaller</w:t>
      </w:r>
      <w:r w:rsidRPr="00D12974">
        <w:rPr>
          <w:rFonts w:ascii="Calibri" w:eastAsia="Times New Roman" w:hAnsi="Calibri" w:cs="Calibri"/>
          <w:bCs/>
          <w:i/>
          <w:iCs/>
          <w:color w:val="5F5D5E"/>
          <w:sz w:val="24"/>
          <w:szCs w:val="24"/>
          <w:lang w:val="en-US" w:eastAsia="fr-FR"/>
        </w:rPr>
        <w:t xml:space="preserve">, more </w:t>
      </w:r>
      <w:r w:rsidRPr="00D12974">
        <w:rPr>
          <w:rFonts w:ascii="Calibri" w:eastAsia="Times New Roman" w:hAnsi="Calibri" w:cs="Calibri"/>
          <w:b/>
          <w:i/>
          <w:iCs/>
          <w:color w:val="5F5D5E"/>
          <w:sz w:val="24"/>
          <w:szCs w:val="24"/>
          <w:lang w:val="en-US" w:eastAsia="fr-FR"/>
        </w:rPr>
        <w:t>refined</w:t>
      </w:r>
      <w:r w:rsidRPr="00D12974">
        <w:rPr>
          <w:rFonts w:ascii="Calibri" w:eastAsia="Times New Roman" w:hAnsi="Calibri" w:cs="Calibri"/>
          <w:bCs/>
          <w:i/>
          <w:iCs/>
          <w:color w:val="5F5D5E"/>
          <w:sz w:val="24"/>
          <w:szCs w:val="24"/>
          <w:lang w:val="en-US" w:eastAsia="fr-FR"/>
        </w:rPr>
        <w:t xml:space="preserve"> diameter. A new </w:t>
      </w:r>
      <w:r w:rsidRPr="00D12974">
        <w:rPr>
          <w:rFonts w:ascii="Calibri" w:eastAsia="Times New Roman" w:hAnsi="Calibri" w:cs="Calibri"/>
          <w:b/>
          <w:i/>
          <w:iCs/>
          <w:color w:val="5F5D5E"/>
          <w:sz w:val="24"/>
          <w:szCs w:val="24"/>
          <w:lang w:val="en-US" w:eastAsia="fr-FR"/>
        </w:rPr>
        <w:t>ergonomic</w:t>
      </w:r>
      <w:r w:rsidRPr="00D12974">
        <w:rPr>
          <w:rFonts w:ascii="Calibri" w:eastAsia="Times New Roman" w:hAnsi="Calibri" w:cs="Calibri"/>
          <w:bCs/>
          <w:i/>
          <w:iCs/>
          <w:color w:val="5F5D5E"/>
          <w:sz w:val="24"/>
          <w:szCs w:val="24"/>
          <w:lang w:val="en-US" w:eastAsia="fr-FR"/>
        </w:rPr>
        <w:t xml:space="preserve"> design for optimum </w:t>
      </w:r>
      <w:r w:rsidRPr="00D12974">
        <w:rPr>
          <w:rFonts w:ascii="Calibri" w:eastAsia="Times New Roman" w:hAnsi="Calibri" w:cs="Calibri"/>
          <w:b/>
          <w:i/>
          <w:iCs/>
          <w:color w:val="5F5D5E"/>
          <w:sz w:val="24"/>
          <w:szCs w:val="24"/>
          <w:lang w:val="en-US" w:eastAsia="fr-FR"/>
        </w:rPr>
        <w:t>comfort</w:t>
      </w:r>
      <w:r w:rsidRPr="00D12974">
        <w:rPr>
          <w:rFonts w:ascii="Calibri" w:eastAsia="Times New Roman" w:hAnsi="Calibri" w:cs="Calibri"/>
          <w:bCs/>
          <w:i/>
          <w:iCs/>
          <w:color w:val="5F5D5E"/>
          <w:sz w:val="24"/>
          <w:szCs w:val="24"/>
          <w:lang w:val="en-US" w:eastAsia="fr-FR"/>
        </w:rPr>
        <w:t>.</w:t>
      </w:r>
    </w:p>
    <w:p w14:paraId="18DC3E9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 xml:space="preserve">A </w:t>
      </w:r>
      <w:r w:rsidRPr="00D12974">
        <w:rPr>
          <w:rFonts w:ascii="Calibri" w:eastAsia="Times New Roman" w:hAnsi="Calibri" w:cs="Calibri"/>
          <w:b/>
          <w:i/>
          <w:iCs/>
          <w:color w:val="5F5D5E"/>
          <w:sz w:val="24"/>
          <w:szCs w:val="24"/>
          <w:lang w:val="en-US" w:eastAsia="fr-FR"/>
        </w:rPr>
        <w:t>neo-classical</w:t>
      </w:r>
      <w:r w:rsidRPr="00D12974">
        <w:rPr>
          <w:rFonts w:ascii="Calibri" w:eastAsia="Times New Roman" w:hAnsi="Calibri" w:cs="Calibri"/>
          <w:bCs/>
          <w:i/>
          <w:iCs/>
          <w:color w:val="5F5D5E"/>
          <w:sz w:val="24"/>
          <w:szCs w:val="24"/>
          <w:lang w:val="en-US" w:eastAsia="fr-FR"/>
        </w:rPr>
        <w:t xml:space="preserve"> color spectrum that captures the </w:t>
      </w:r>
      <w:r w:rsidRPr="00D12974">
        <w:rPr>
          <w:rFonts w:ascii="Calibri" w:eastAsia="Times New Roman" w:hAnsi="Calibri" w:cs="Calibri"/>
          <w:b/>
          <w:i/>
          <w:iCs/>
          <w:color w:val="5F5D5E"/>
          <w:sz w:val="24"/>
          <w:szCs w:val="24"/>
          <w:lang w:val="en-US" w:eastAsia="fr-FR"/>
        </w:rPr>
        <w:t>zeitgeist</w:t>
      </w:r>
      <w:r w:rsidRPr="00D12974">
        <w:rPr>
          <w:rFonts w:ascii="Calibri" w:eastAsia="Times New Roman" w:hAnsi="Calibri" w:cs="Calibri"/>
          <w:bCs/>
          <w:i/>
          <w:iCs/>
          <w:color w:val="5F5D5E"/>
          <w:sz w:val="24"/>
          <w:szCs w:val="24"/>
          <w:lang w:val="en-US" w:eastAsia="fr-FR"/>
        </w:rPr>
        <w:t>.</w:t>
      </w:r>
    </w:p>
    <w:p w14:paraId="545A822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The new T1 SERIES fuses HYT's groundbreaking hydromechanical technology</w:t>
      </w:r>
    </w:p>
    <w:p w14:paraId="2F409EDD"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with a captivating line-up of horological complications to come.</w:t>
      </w:r>
    </w:p>
    <w:p w14:paraId="5D1B45B2" w14:textId="77777777" w:rsidR="008E4CD5" w:rsidRPr="00D12974" w:rsidRDefault="008E4CD5" w:rsidP="008E4CD5">
      <w:pPr>
        <w:spacing w:after="0" w:line="240" w:lineRule="auto"/>
        <w:rPr>
          <w:rFonts w:ascii="Calibri" w:eastAsia="Times New Roman" w:hAnsi="Calibri" w:cs="Calibri"/>
          <w:bCs/>
          <w:i/>
          <w:iCs/>
          <w:color w:val="5F5D5E"/>
          <w:sz w:val="24"/>
          <w:szCs w:val="24"/>
          <w:lang w:val="en-US" w:eastAsia="fr-FR"/>
        </w:rPr>
      </w:pPr>
    </w:p>
    <w:p w14:paraId="7A4DAD74" w14:textId="2E8D3F04"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 xml:space="preserve">The new collection represents a </w:t>
      </w:r>
      <w:r w:rsidRPr="00D12974">
        <w:rPr>
          <w:rFonts w:ascii="Calibri" w:eastAsia="Times New Roman" w:hAnsi="Calibri" w:cs="Calibri"/>
          <w:b/>
          <w:i/>
          <w:iCs/>
          <w:color w:val="5F5D5E"/>
          <w:sz w:val="24"/>
          <w:szCs w:val="24"/>
          <w:lang w:val="en-US" w:eastAsia="fr-FR"/>
        </w:rPr>
        <w:t>significant evolution</w:t>
      </w:r>
      <w:r w:rsidRPr="00D12974">
        <w:rPr>
          <w:rFonts w:ascii="Calibri" w:eastAsia="Times New Roman" w:hAnsi="Calibri" w:cs="Calibri"/>
          <w:bCs/>
          <w:i/>
          <w:iCs/>
          <w:color w:val="5F5D5E"/>
          <w:sz w:val="24"/>
          <w:szCs w:val="24"/>
          <w:lang w:val="en-US" w:eastAsia="fr-FR"/>
        </w:rPr>
        <w:t xml:space="preserve">, meeting the expectations of a brand community that has eagerly awaited the next </w:t>
      </w:r>
      <w:r w:rsidR="000024B1" w:rsidRPr="00D12974">
        <w:rPr>
          <w:rFonts w:ascii="Calibri" w:eastAsia="Times New Roman" w:hAnsi="Calibri" w:cs="Calibri"/>
          <w:bCs/>
          <w:i/>
          <w:iCs/>
          <w:color w:val="5F5D5E"/>
          <w:sz w:val="24"/>
          <w:szCs w:val="24"/>
          <w:lang w:val="en-US" w:eastAsia="fr-FR"/>
        </w:rPr>
        <w:t>advancements of</w:t>
      </w:r>
      <w:r w:rsidRPr="00D12974">
        <w:rPr>
          <w:rFonts w:ascii="Calibri" w:eastAsia="Times New Roman" w:hAnsi="Calibri" w:cs="Calibri"/>
          <w:bCs/>
          <w:i/>
          <w:iCs/>
          <w:color w:val="5F5D5E"/>
          <w:sz w:val="24"/>
          <w:szCs w:val="24"/>
          <w:lang w:val="en-US" w:eastAsia="fr-FR"/>
        </w:rPr>
        <w:t xml:space="preserve"> the Neuchâtel-based Manufacture of hydromechanical horology.</w:t>
      </w:r>
    </w:p>
    <w:p w14:paraId="11043BA5"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p>
    <w:p w14:paraId="6A70F032"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
          <w:i/>
          <w:iCs/>
          <w:color w:val="5F5D5E"/>
          <w:sz w:val="24"/>
          <w:szCs w:val="24"/>
          <w:lang w:val="en-US" w:eastAsia="fr-FR"/>
        </w:rPr>
        <w:t>The first 4 references</w:t>
      </w:r>
      <w:r w:rsidRPr="00D12974">
        <w:rPr>
          <w:rFonts w:ascii="Calibri" w:eastAsia="Times New Roman" w:hAnsi="Calibri" w:cs="Calibri"/>
          <w:bCs/>
          <w:i/>
          <w:iCs/>
          <w:color w:val="5F5D5E"/>
          <w:sz w:val="24"/>
          <w:szCs w:val="24"/>
          <w:lang w:val="en-US" w:eastAsia="fr-FR"/>
        </w:rPr>
        <w:t>, which will be presented in Geneva in April 2024,</w:t>
      </w:r>
    </w:p>
    <w:p w14:paraId="09BBA468"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promise to transport innovation enthusiasts to new horizons – while honoring</w:t>
      </w:r>
    </w:p>
    <w:p w14:paraId="46EC549F" w14:textId="77777777" w:rsidR="006B78E8" w:rsidRPr="00D12974" w:rsidRDefault="008E4CD5" w:rsidP="008E4CD5">
      <w:pPr>
        <w:spacing w:after="0" w:line="240" w:lineRule="auto"/>
        <w:jc w:val="center"/>
        <w:rPr>
          <w:rFonts w:ascii="Calibri" w:eastAsia="Times New Roman" w:hAnsi="Calibri" w:cs="Calibri"/>
          <w:bCs/>
          <w:i/>
          <w:iCs/>
          <w:color w:val="5F5D5E"/>
          <w:sz w:val="24"/>
          <w:szCs w:val="24"/>
          <w:lang w:val="en-US" w:eastAsia="fr-FR"/>
        </w:rPr>
      </w:pPr>
      <w:r w:rsidRPr="00D12974">
        <w:rPr>
          <w:rFonts w:ascii="Calibri" w:eastAsia="Times New Roman" w:hAnsi="Calibri" w:cs="Calibri"/>
          <w:bCs/>
          <w:i/>
          <w:iCs/>
          <w:color w:val="5F5D5E"/>
          <w:sz w:val="24"/>
          <w:szCs w:val="24"/>
          <w:lang w:val="en-US" w:eastAsia="fr-FR"/>
        </w:rPr>
        <w:t>the legacy of a decade of creative and unprecedented watchmaking.</w:t>
      </w:r>
    </w:p>
    <w:p w14:paraId="7E9ECF04" w14:textId="2327BF8D" w:rsidR="008E4CD5" w:rsidRPr="00D12974" w:rsidRDefault="008E4CD5" w:rsidP="006B78E8">
      <w:pPr>
        <w:spacing w:after="0" w:line="240" w:lineRule="auto"/>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br w:type="page"/>
      </w:r>
    </w:p>
    <w:p w14:paraId="2D78D739"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eastAsia="fr-FR"/>
        </w:rPr>
      </w:pPr>
      <w:r w:rsidRPr="00D12974">
        <w:rPr>
          <w:rFonts w:ascii="Calibri" w:eastAsia="Times New Roman" w:hAnsi="Calibri" w:cs="Calibri"/>
          <w:b/>
          <w:bCs/>
          <w:color w:val="5F5D5E"/>
          <w:sz w:val="32"/>
          <w:szCs w:val="32"/>
          <w:lang w:val="en-US" w:eastAsia="fr-FR"/>
        </w:rPr>
        <w:lastRenderedPageBreak/>
        <w:t>Challenge everything!</w:t>
      </w:r>
    </w:p>
    <w:p w14:paraId="0FE56879"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6EE5975C"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i/>
          <w:iCs/>
          <w:color w:val="5F5D5E"/>
          <w:sz w:val="24"/>
          <w:szCs w:val="24"/>
          <w:lang w:val="en-US" w:eastAsia="fr-FR"/>
        </w:rPr>
        <w:t>“When you have a burning passion for something, that’s when innovation happens.”</w:t>
      </w:r>
      <w:r w:rsidRPr="00D12974">
        <w:rPr>
          <w:rFonts w:ascii="Calibri" w:eastAsia="Times New Roman" w:hAnsi="Calibri" w:cs="Calibri"/>
          <w:color w:val="5F5D5E"/>
          <w:sz w:val="24"/>
          <w:szCs w:val="24"/>
          <w:lang w:val="en-US" w:eastAsia="fr-FR"/>
        </w:rPr>
        <w:t xml:space="preserve"> This truth perfectly encapsulates the creative force that has been driving HYT since its foundation in 2012.</w:t>
      </w:r>
    </w:p>
    <w:p w14:paraId="78ECA778" w14:textId="77777777" w:rsidR="008E4CD5" w:rsidRPr="00D12974" w:rsidRDefault="008E4CD5" w:rsidP="008E4CD5">
      <w:pPr>
        <w:spacing w:after="0" w:line="240" w:lineRule="auto"/>
        <w:jc w:val="both"/>
        <w:rPr>
          <w:rFonts w:ascii="Calibri" w:eastAsia="Times New Roman" w:hAnsi="Calibri" w:cs="Calibri"/>
          <w:bCs/>
          <w:color w:val="5F5D5E"/>
          <w:sz w:val="24"/>
          <w:szCs w:val="24"/>
          <w:lang w:val="en-US" w:eastAsia="fr-FR"/>
        </w:rPr>
      </w:pPr>
    </w:p>
    <w:p w14:paraId="29E19AF6"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For over a decade, HYT has been venturing into new realms of horological expression with a flawless mastery of its technological prowess. Drawing from this rich experience, HYT embarks on a new path – true as ever to its identity, which forged its reputation in the exacting world of fine watchmaking.</w:t>
      </w:r>
    </w:p>
    <w:p w14:paraId="4F02864A"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2EE6A43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roofErr w:type="spellStart"/>
      <w:r w:rsidRPr="00D12974">
        <w:rPr>
          <w:rFonts w:ascii="Calibri" w:eastAsia="Times New Roman" w:hAnsi="Calibri" w:cs="Calibri"/>
          <w:color w:val="5F5D5E"/>
          <w:sz w:val="24"/>
          <w:szCs w:val="24"/>
          <w:lang w:val="en-US" w:eastAsia="fr-FR"/>
        </w:rPr>
        <w:t>Vahé</w:t>
      </w:r>
      <w:proofErr w:type="spellEnd"/>
      <w:r w:rsidRPr="00D12974">
        <w:rPr>
          <w:rFonts w:ascii="Calibri" w:eastAsia="Times New Roman" w:hAnsi="Calibri" w:cs="Calibri"/>
          <w:color w:val="5F5D5E"/>
          <w:sz w:val="24"/>
          <w:szCs w:val="24"/>
          <w:lang w:val="en-US" w:eastAsia="fr-FR"/>
        </w:rPr>
        <w:t xml:space="preserve"> </w:t>
      </w:r>
      <w:proofErr w:type="spellStart"/>
      <w:r w:rsidRPr="00D12974">
        <w:rPr>
          <w:rFonts w:ascii="Calibri" w:eastAsia="Times New Roman" w:hAnsi="Calibri" w:cs="Calibri"/>
          <w:color w:val="5F5D5E"/>
          <w:sz w:val="24"/>
          <w:szCs w:val="24"/>
          <w:lang w:val="en-US" w:eastAsia="fr-FR"/>
        </w:rPr>
        <w:t>Vartzbed</w:t>
      </w:r>
      <w:proofErr w:type="spellEnd"/>
      <w:r w:rsidRPr="00D12974">
        <w:rPr>
          <w:rFonts w:ascii="Calibri" w:eastAsia="Times New Roman" w:hAnsi="Calibri" w:cs="Calibri"/>
          <w:color w:val="5F5D5E"/>
          <w:sz w:val="24"/>
          <w:szCs w:val="24"/>
          <w:lang w:val="en-US" w:eastAsia="fr-FR"/>
        </w:rPr>
        <w:t xml:space="preserve">, General Manager of HYT, highlights the brand’s </w:t>
      </w:r>
      <w:proofErr w:type="gramStart"/>
      <w:r w:rsidRPr="00D12974">
        <w:rPr>
          <w:rFonts w:ascii="Calibri" w:eastAsia="Times New Roman" w:hAnsi="Calibri" w:cs="Calibri"/>
          <w:color w:val="5F5D5E"/>
          <w:sz w:val="24"/>
          <w:szCs w:val="24"/>
          <w:lang w:val="en-US" w:eastAsia="fr-FR"/>
        </w:rPr>
        <w:t>core essence</w:t>
      </w:r>
      <w:proofErr w:type="gramEnd"/>
      <w:r w:rsidRPr="00D12974">
        <w:rPr>
          <w:rFonts w:ascii="Calibri" w:eastAsia="Times New Roman" w:hAnsi="Calibri" w:cs="Calibri"/>
          <w:color w:val="5F5D5E"/>
          <w:sz w:val="24"/>
          <w:szCs w:val="24"/>
          <w:lang w:val="en-US" w:eastAsia="fr-FR"/>
        </w:rPr>
        <w:t xml:space="preserve">: </w:t>
      </w:r>
      <w:r w:rsidRPr="00D12974">
        <w:rPr>
          <w:rFonts w:ascii="Calibri" w:eastAsia="Times New Roman" w:hAnsi="Calibri" w:cs="Calibri"/>
          <w:i/>
          <w:iCs/>
          <w:color w:val="5F5D5E"/>
          <w:sz w:val="24"/>
          <w:szCs w:val="24"/>
          <w:lang w:val="en-US" w:eastAsia="fr-FR"/>
        </w:rPr>
        <w:t>“It’s in HYT's DNA to always question the status quo, to ‘Challenge the Norms’. In our motto, you find the ethos of boldness and innovation that defines HYT at its core. The Conical Tourbillon collection, for instance, which has sparked increasing demand for innovative and exceptionally high-quality watchmaking, is a perfect example of HYT’s knack for brilliantly blending tradition with avant-garde.”</w:t>
      </w:r>
    </w:p>
    <w:p w14:paraId="6135C770"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6730F32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 xml:space="preserve">Today, a fresh creative dynamic is sweeping across the brand. For the first time since its inception, the HYT fluidic technology micro-manufacture unveils a collection with more compact dimensions, a neo-classical </w:t>
      </w:r>
      <w:proofErr w:type="gramStart"/>
      <w:r w:rsidRPr="00D12974">
        <w:rPr>
          <w:rFonts w:ascii="Calibri" w:eastAsia="Times New Roman" w:hAnsi="Calibri" w:cs="Calibri"/>
          <w:color w:val="5F5D5E"/>
          <w:sz w:val="24"/>
          <w:szCs w:val="24"/>
          <w:lang w:val="en-US" w:eastAsia="fr-FR"/>
        </w:rPr>
        <w:t>character</w:t>
      </w:r>
      <w:proofErr w:type="gramEnd"/>
      <w:r w:rsidRPr="00D12974">
        <w:rPr>
          <w:rFonts w:ascii="Calibri" w:eastAsia="Times New Roman" w:hAnsi="Calibri" w:cs="Calibri"/>
          <w:color w:val="5F5D5E"/>
          <w:sz w:val="24"/>
          <w:szCs w:val="24"/>
          <w:lang w:val="en-US" w:eastAsia="fr-FR"/>
        </w:rPr>
        <w:t xml:space="preserve"> and an even greater emphasis on watchmaking substance.</w:t>
      </w:r>
    </w:p>
    <w:p w14:paraId="5BECBC04"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23F5BCAC"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 xml:space="preserve">The new collection, christened T1 SERIES, highlights two traits intrinsic to the brand’s DNA: its unparalleled watchmaking </w:t>
      </w:r>
      <w:r w:rsidRPr="00D12974">
        <w:rPr>
          <w:rFonts w:ascii="Calibri" w:eastAsia="Times New Roman" w:hAnsi="Calibri" w:cs="Calibri"/>
          <w:i/>
          <w:iCs/>
          <w:color w:val="5F5D5E"/>
          <w:sz w:val="24"/>
          <w:szCs w:val="24"/>
          <w:lang w:val="en-US" w:eastAsia="fr-FR"/>
        </w:rPr>
        <w:t>savoir-faire</w:t>
      </w:r>
      <w:r w:rsidRPr="00D12974">
        <w:rPr>
          <w:rFonts w:ascii="Calibri" w:eastAsia="Times New Roman" w:hAnsi="Calibri" w:cs="Calibri"/>
          <w:color w:val="5F5D5E"/>
          <w:sz w:val="24"/>
          <w:szCs w:val="24"/>
          <w:lang w:val="en-US" w:eastAsia="fr-FR"/>
        </w:rPr>
        <w:t xml:space="preserve"> paired with the complete mastery of its invention (which was awarded the Innovation Prize at the Grand Prix </w:t>
      </w:r>
      <w:proofErr w:type="spellStart"/>
      <w:r w:rsidRPr="00D12974">
        <w:rPr>
          <w:rFonts w:ascii="Calibri" w:eastAsia="Times New Roman" w:hAnsi="Calibri" w:cs="Calibri"/>
          <w:color w:val="5F5D5E"/>
          <w:sz w:val="24"/>
          <w:szCs w:val="24"/>
          <w:lang w:val="en-US" w:eastAsia="fr-FR"/>
        </w:rPr>
        <w:t>d'Horlogerie</w:t>
      </w:r>
      <w:proofErr w:type="spellEnd"/>
      <w:r w:rsidRPr="00D12974">
        <w:rPr>
          <w:rFonts w:ascii="Calibri" w:eastAsia="Times New Roman" w:hAnsi="Calibri" w:cs="Calibri"/>
          <w:color w:val="5F5D5E"/>
          <w:sz w:val="24"/>
          <w:szCs w:val="24"/>
          <w:lang w:val="en-US" w:eastAsia="fr-FR"/>
        </w:rPr>
        <w:t xml:space="preserve"> de Genève, the GPHG, in 2012)</w:t>
      </w:r>
    </w:p>
    <w:p w14:paraId="2553D67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1C56A397"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42CE98F8"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eastAsia="fr-FR"/>
        </w:rPr>
      </w:pPr>
      <w:r w:rsidRPr="00D12974">
        <w:rPr>
          <w:rFonts w:ascii="Calibri" w:eastAsia="Times New Roman" w:hAnsi="Calibri" w:cs="Calibri"/>
          <w:b/>
          <w:bCs/>
          <w:color w:val="5F5D5E"/>
          <w:sz w:val="32"/>
          <w:szCs w:val="32"/>
          <w:lang w:val="en-US" w:eastAsia="fr-FR"/>
        </w:rPr>
        <w:t>The T1 SERIES – quintessentially HYT</w:t>
      </w:r>
    </w:p>
    <w:p w14:paraId="0ACF3604"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p>
    <w:p w14:paraId="4A57FBB6"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sidRPr="00D12974">
        <w:rPr>
          <w:rFonts w:ascii="Calibri" w:eastAsia="Calibri" w:hAnsi="Calibri" w:cs="Arial"/>
          <w:color w:val="5F5D5E"/>
          <w:sz w:val="24"/>
          <w:szCs w:val="24"/>
          <w:lang w:val="en-US"/>
        </w:rPr>
        <w:t>In opening this new chapter, HYT explores a new universe: an unprecedented, more compact diameter of 45mm to showcase the Neuchâtel watchmaking manufacture’s fresh stylistic signature.</w:t>
      </w:r>
    </w:p>
    <w:p w14:paraId="2C60612A"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p>
    <w:p w14:paraId="087C5F41"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sidRPr="00D12974">
        <w:rPr>
          <w:rFonts w:ascii="Calibri" w:eastAsia="Calibri" w:hAnsi="Calibri" w:cs="Arial"/>
          <w:color w:val="5F5D5E"/>
          <w:sz w:val="24"/>
          <w:szCs w:val="24"/>
          <w:lang w:val="en-US"/>
        </w:rPr>
        <w:t xml:space="preserve">A reduced diameter that is as surprising as it is self-evident. The T1 SERIES embodies an aesthetic ideal expressed in its most absolute form. As the firstborn in a forthcoming family of complications, the new series distills all the work and research of the past 12 years. </w:t>
      </w:r>
    </w:p>
    <w:p w14:paraId="265EEFAC"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p>
    <w:p w14:paraId="231D4FA9"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sidRPr="00D12974">
        <w:rPr>
          <w:rFonts w:ascii="Calibri" w:eastAsia="Calibri" w:hAnsi="Calibri" w:cs="Arial"/>
          <w:color w:val="5F5D5E"/>
          <w:sz w:val="24"/>
          <w:szCs w:val="24"/>
          <w:lang w:val="en-US"/>
        </w:rPr>
        <w:t>In its pursuit of an elegant and contemporary timepiece in tune with the zeitgeist, HYT understood that the challenge as both a technical one and an aesthetic one. The complexity of incorporating the full scope of HYT’s fluidic technology into a smaller diameter case was an adventure that demanded the highest level of precision – and the ability to square the circle between design and technical constraints.</w:t>
      </w:r>
    </w:p>
    <w:p w14:paraId="3685C662" w14:textId="77777777" w:rsidR="008E4CD5" w:rsidRPr="00D12974" w:rsidRDefault="008E4CD5" w:rsidP="008E4CD5">
      <w:pPr>
        <w:spacing w:after="0" w:line="240" w:lineRule="auto"/>
        <w:rPr>
          <w:rFonts w:ascii="Calibri" w:eastAsia="Calibri" w:hAnsi="Calibri" w:cs="Arial"/>
          <w:color w:val="5F5D5E"/>
          <w:sz w:val="24"/>
          <w:szCs w:val="24"/>
          <w:lang w:val="en-US"/>
        </w:rPr>
      </w:pPr>
      <w:r w:rsidRPr="00D12974">
        <w:rPr>
          <w:rFonts w:ascii="Calibri" w:eastAsia="Calibri" w:hAnsi="Calibri" w:cs="Arial"/>
          <w:color w:val="5F5D5E"/>
          <w:sz w:val="24"/>
          <w:szCs w:val="24"/>
          <w:lang w:val="en-US"/>
        </w:rPr>
        <w:br w:type="page"/>
      </w:r>
    </w:p>
    <w:p w14:paraId="45187C16"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sidRPr="00D12974">
        <w:rPr>
          <w:rFonts w:ascii="Calibri" w:eastAsia="Calibri" w:hAnsi="Calibri" w:cs="Arial"/>
          <w:color w:val="5F5D5E"/>
          <w:sz w:val="24"/>
          <w:szCs w:val="24"/>
          <w:lang w:val="en-US"/>
        </w:rPr>
        <w:lastRenderedPageBreak/>
        <w:t xml:space="preserve">Beyond precision and ingenuity, however, it also opens a new realm of creative freedom, ushering in an era of even more refined expression. It is not just about making things ‘smaller’, but, rather, about pushing the boundaries further, thinking differently, </w:t>
      </w:r>
      <w:proofErr w:type="gramStart"/>
      <w:r w:rsidRPr="00D12974">
        <w:rPr>
          <w:rFonts w:ascii="Calibri" w:eastAsia="Calibri" w:hAnsi="Calibri" w:cs="Arial"/>
          <w:color w:val="5F5D5E"/>
          <w:sz w:val="24"/>
          <w:szCs w:val="24"/>
          <w:lang w:val="en-US"/>
        </w:rPr>
        <w:t>developing</w:t>
      </w:r>
      <w:proofErr w:type="gramEnd"/>
      <w:r w:rsidRPr="00D12974">
        <w:rPr>
          <w:rFonts w:ascii="Calibri" w:eastAsia="Calibri" w:hAnsi="Calibri" w:cs="Arial"/>
          <w:color w:val="5F5D5E"/>
          <w:sz w:val="24"/>
          <w:szCs w:val="24"/>
          <w:lang w:val="en-US"/>
        </w:rPr>
        <w:t xml:space="preserve"> and finding solutions.</w:t>
      </w:r>
    </w:p>
    <w:p w14:paraId="575D33B4" w14:textId="77777777" w:rsidR="008E4CD5" w:rsidRPr="00D12974" w:rsidRDefault="008E4CD5" w:rsidP="008E4CD5">
      <w:pPr>
        <w:spacing w:after="0" w:line="240" w:lineRule="auto"/>
        <w:rPr>
          <w:rFonts w:ascii="Calibri" w:eastAsia="Times New Roman" w:hAnsi="Calibri" w:cs="Calibri"/>
          <w:color w:val="5F5D5E"/>
          <w:sz w:val="24"/>
          <w:szCs w:val="24"/>
          <w:lang w:val="en-US" w:eastAsia="fr-FR"/>
        </w:rPr>
      </w:pPr>
    </w:p>
    <w:p w14:paraId="2D9566D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Modern and designed for everyday wear, its innovative ergonomic silhouette, free of lugs, is enhanced by an octagonal case structure with gently curved lines.</w:t>
      </w:r>
    </w:p>
    <w:p w14:paraId="5796456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3AF071D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The – interchangeable – strap is seamlessly integrated into the overall architecture, flows naturally from flowing from the case to contouring the curve of the wrist, ensuring unparalleled comfort and remarkable wearability. True to HYT’s meticulous attention to every detail, the T1 SERIES embraces a contemporary style that is effortless and versatile, at ease with even the most active lifestyles.</w:t>
      </w:r>
    </w:p>
    <w:p w14:paraId="354BB8D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04A63C27"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34FE0BDC"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eastAsia="fr-FR"/>
        </w:rPr>
      </w:pPr>
      <w:r w:rsidRPr="00D12974">
        <w:rPr>
          <w:rFonts w:ascii="Calibri" w:eastAsia="Times New Roman" w:hAnsi="Calibri" w:cs="Calibri"/>
          <w:b/>
          <w:bCs/>
          <w:color w:val="5F5D5E"/>
          <w:sz w:val="32"/>
          <w:szCs w:val="32"/>
          <w:lang w:val="en-US" w:eastAsia="fr-FR"/>
        </w:rPr>
        <w:t>HYT’s innovative spirit continues to inspire,</w:t>
      </w:r>
    </w:p>
    <w:p w14:paraId="1119B9E9"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eastAsia="fr-FR"/>
        </w:rPr>
      </w:pPr>
      <w:r w:rsidRPr="00D12974">
        <w:rPr>
          <w:rFonts w:ascii="Calibri" w:eastAsia="Times New Roman" w:hAnsi="Calibri" w:cs="Calibri"/>
          <w:b/>
          <w:bCs/>
          <w:color w:val="5F5D5E"/>
          <w:sz w:val="32"/>
          <w:szCs w:val="32"/>
          <w:lang w:val="en-US" w:eastAsia="fr-FR"/>
        </w:rPr>
        <w:t>contributing to an ever-evolving watchmaking landscape.</w:t>
      </w:r>
    </w:p>
    <w:p w14:paraId="22FDE1F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00D2445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Water resistance, pressure, and the effects of fluid expansion at extremely low or high temperatures... Just some of the many challenges that the team at HYT masters expertly at every stage, from designing to manufacturing to servicing HYT’s celebrated fluidic module.</w:t>
      </w:r>
    </w:p>
    <w:p w14:paraId="1D94199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55A59B5B"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 xml:space="preserve">It explains how, today, the brand </w:t>
      </w:r>
      <w:proofErr w:type="gramStart"/>
      <w:r w:rsidRPr="00D12974">
        <w:rPr>
          <w:rFonts w:ascii="Calibri" w:eastAsia="Times New Roman" w:hAnsi="Calibri" w:cs="Calibri"/>
          <w:color w:val="5F5D5E"/>
          <w:sz w:val="24"/>
          <w:szCs w:val="24"/>
          <w:lang w:val="en-US" w:eastAsia="fr-FR"/>
        </w:rPr>
        <w:t>is able to</w:t>
      </w:r>
      <w:proofErr w:type="gramEnd"/>
      <w:r w:rsidRPr="00D12974">
        <w:rPr>
          <w:rFonts w:ascii="Calibri" w:eastAsia="Times New Roman" w:hAnsi="Calibri" w:cs="Calibri"/>
          <w:color w:val="5F5D5E"/>
          <w:sz w:val="24"/>
          <w:szCs w:val="24"/>
          <w:lang w:val="en-US" w:eastAsia="fr-FR"/>
        </w:rPr>
        <w:t xml:space="preserve"> showcase a fluidic mechanical movement within a smaller case diameter – and address the preferences of enthusiasts. Indeed, the current trend towards smaller watches marks a sharp departure from the past. Just a decade ago, diameters of up to 50mm were not uncommon. </w:t>
      </w:r>
    </w:p>
    <w:p w14:paraId="4D45C29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0846285E"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i/>
          <w:iCs/>
          <w:color w:val="5F5D5E"/>
          <w:sz w:val="24"/>
          <w:szCs w:val="24"/>
          <w:lang w:val="en-US" w:eastAsia="fr-FR"/>
        </w:rPr>
        <w:t xml:space="preserve">“Back then, people were talking to me about </w:t>
      </w:r>
      <w:proofErr w:type="gramStart"/>
      <w:r w:rsidRPr="00D12974">
        <w:rPr>
          <w:rFonts w:ascii="Calibri" w:eastAsia="Times New Roman" w:hAnsi="Calibri" w:cs="Calibri"/>
          <w:i/>
          <w:iCs/>
          <w:color w:val="5F5D5E"/>
          <w:sz w:val="24"/>
          <w:szCs w:val="24"/>
          <w:lang w:val="en-US" w:eastAsia="fr-FR"/>
        </w:rPr>
        <w:t>closing up</w:t>
      </w:r>
      <w:proofErr w:type="gramEnd"/>
      <w:r w:rsidRPr="00D12974">
        <w:rPr>
          <w:rFonts w:ascii="Calibri" w:eastAsia="Times New Roman" w:hAnsi="Calibri" w:cs="Calibri"/>
          <w:i/>
          <w:iCs/>
          <w:color w:val="5F5D5E"/>
          <w:sz w:val="24"/>
          <w:szCs w:val="24"/>
          <w:lang w:val="en-US" w:eastAsia="fr-FR"/>
        </w:rPr>
        <w:t xml:space="preserve"> the dial and offering much more sophisticated finishes. Since the demand was for ultra-innovative watches, we focused on showcasing our innovation,”</w:t>
      </w:r>
      <w:r w:rsidRPr="00D12974">
        <w:rPr>
          <w:rFonts w:ascii="Calibri" w:eastAsia="Times New Roman" w:hAnsi="Calibri" w:cs="Calibri"/>
          <w:color w:val="5F5D5E"/>
          <w:sz w:val="24"/>
          <w:szCs w:val="24"/>
          <w:lang w:val="en-US" w:eastAsia="fr-FR"/>
        </w:rPr>
        <w:t xml:space="preserve"> says Vincent Perriard, President of HYT. </w:t>
      </w:r>
      <w:r w:rsidRPr="00D12974">
        <w:rPr>
          <w:rFonts w:ascii="Calibri" w:eastAsia="Times New Roman" w:hAnsi="Calibri" w:cs="Calibri"/>
          <w:i/>
          <w:iCs/>
          <w:color w:val="5F5D5E"/>
          <w:sz w:val="24"/>
          <w:szCs w:val="24"/>
          <w:lang w:val="en-US" w:eastAsia="fr-FR"/>
        </w:rPr>
        <w:t>“The result is our 45mm range, which features the diameter and watchmaking functions that are now in higher demand among aficionados, all the while nurturing the brand's ecosystem and savoir-faire.”</w:t>
      </w:r>
    </w:p>
    <w:p w14:paraId="0687630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12EE1ACC"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HYT's distribution network consists primarily of long-standing retailers who believe in the brand’s future and have, over the years, become true friends of the brand.</w:t>
      </w:r>
    </w:p>
    <w:p w14:paraId="5386BA2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729F82C4"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i/>
          <w:iCs/>
          <w:color w:val="5F5D5E"/>
          <w:sz w:val="24"/>
          <w:szCs w:val="24"/>
          <w:lang w:val="en-US" w:eastAsia="fr-FR"/>
        </w:rPr>
        <w:t>“A carefully built-up network does not age. We are proactive with our business relationships and talk differently to collectors. It’s about being closer to them and offering experiences. Like a visit to the manufacturing facilities for our fluidic module system, for example, because it really is one of a kind. Or going out to meet them on their turf. Understanding our invention also means grasping the brand's unconventional history, which is something watchmaking writ large also needs, like a breath of fresh air,”</w:t>
      </w:r>
      <w:r w:rsidRPr="00D12974">
        <w:rPr>
          <w:rFonts w:ascii="Calibri" w:eastAsia="Times New Roman" w:hAnsi="Calibri" w:cs="Calibri"/>
          <w:color w:val="5F5D5E"/>
          <w:sz w:val="24"/>
          <w:szCs w:val="24"/>
          <w:lang w:val="en-US" w:eastAsia="fr-FR"/>
        </w:rPr>
        <w:t xml:space="preserve"> explains Vahe </w:t>
      </w:r>
      <w:proofErr w:type="spellStart"/>
      <w:r w:rsidRPr="00D12974">
        <w:rPr>
          <w:rFonts w:ascii="Calibri" w:eastAsia="Times New Roman" w:hAnsi="Calibri" w:cs="Calibri"/>
          <w:color w:val="5F5D5E"/>
          <w:sz w:val="24"/>
          <w:szCs w:val="24"/>
          <w:lang w:val="en-US" w:eastAsia="fr-FR"/>
        </w:rPr>
        <w:t>Vartzbed</w:t>
      </w:r>
      <w:proofErr w:type="spellEnd"/>
      <w:r w:rsidRPr="00D12974">
        <w:rPr>
          <w:rFonts w:ascii="Calibri" w:eastAsia="Times New Roman" w:hAnsi="Calibri" w:cs="Calibri"/>
          <w:color w:val="5F5D5E"/>
          <w:sz w:val="24"/>
          <w:szCs w:val="24"/>
          <w:lang w:val="en-US" w:eastAsia="fr-FR"/>
        </w:rPr>
        <w:t>.</w:t>
      </w:r>
    </w:p>
    <w:p w14:paraId="54979AA8" w14:textId="77777777" w:rsidR="008E4CD5" w:rsidRPr="00D12974" w:rsidRDefault="008E4CD5" w:rsidP="008E4CD5">
      <w:pPr>
        <w:spacing w:after="0" w:line="240" w:lineRule="auto"/>
        <w:rPr>
          <w:rFonts w:ascii="Calibri" w:eastAsia="Calibri" w:hAnsi="Calibri" w:cs="Arial"/>
          <w:color w:val="5F5D5E"/>
          <w:sz w:val="24"/>
          <w:szCs w:val="24"/>
          <w:lang w:val="en-US"/>
        </w:rPr>
      </w:pPr>
      <w:r w:rsidRPr="00D12974">
        <w:rPr>
          <w:rFonts w:ascii="Calibri" w:eastAsia="Calibri" w:hAnsi="Calibri" w:cs="Arial"/>
          <w:color w:val="5F5D5E"/>
          <w:sz w:val="24"/>
          <w:szCs w:val="24"/>
          <w:lang w:val="en-US"/>
        </w:rPr>
        <w:br w:type="page"/>
      </w:r>
    </w:p>
    <w:p w14:paraId="1BB78DE0"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eastAsia="fr-FR"/>
        </w:rPr>
      </w:pPr>
      <w:proofErr w:type="gramStart"/>
      <w:r w:rsidRPr="00D12974">
        <w:rPr>
          <w:rFonts w:ascii="Calibri" w:eastAsia="Times New Roman" w:hAnsi="Calibri" w:cs="Calibri"/>
          <w:b/>
          <w:bCs/>
          <w:color w:val="5F5D5E"/>
          <w:sz w:val="32"/>
          <w:szCs w:val="32"/>
          <w:lang w:val="en-US" w:eastAsia="fr-FR"/>
        </w:rPr>
        <w:lastRenderedPageBreak/>
        <w:t>2024 :</w:t>
      </w:r>
      <w:proofErr w:type="gramEnd"/>
      <w:r w:rsidRPr="00D12974">
        <w:rPr>
          <w:rFonts w:ascii="Calibri" w:eastAsia="Times New Roman" w:hAnsi="Calibri" w:cs="Calibri"/>
          <w:b/>
          <w:bCs/>
          <w:color w:val="5F5D5E"/>
          <w:sz w:val="32"/>
          <w:szCs w:val="32"/>
          <w:lang w:val="en-US" w:eastAsia="fr-FR"/>
        </w:rPr>
        <w:t xml:space="preserve"> The First 4 References</w:t>
      </w:r>
    </w:p>
    <w:p w14:paraId="6BCA850B"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535ED97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 xml:space="preserve">The T1 SERIES, unveiled in in four dazzling references, is a </w:t>
      </w:r>
      <w:r w:rsidRPr="00D12974">
        <w:rPr>
          <w:rFonts w:ascii="Calibri" w:eastAsia="Times New Roman" w:hAnsi="Calibri" w:cs="Calibri"/>
          <w:i/>
          <w:iCs/>
          <w:color w:val="5F5D5E"/>
          <w:sz w:val="24"/>
          <w:szCs w:val="24"/>
          <w:lang w:val="en-US" w:eastAsia="fr-FR"/>
        </w:rPr>
        <w:t>45mm</w:t>
      </w:r>
      <w:r w:rsidRPr="00D12974">
        <w:rPr>
          <w:rFonts w:ascii="Calibri" w:eastAsia="Times New Roman" w:hAnsi="Calibri" w:cs="Calibri"/>
          <w:color w:val="5F5D5E"/>
          <w:sz w:val="24"/>
          <w:szCs w:val="24"/>
          <w:lang w:val="en-US" w:eastAsia="fr-FR"/>
        </w:rPr>
        <w:t xml:space="preserve"> collection with an octagonal shape and subtly faceted sides.</w:t>
      </w:r>
    </w:p>
    <w:p w14:paraId="78C904B0"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52C5D410"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For the first time in its history, the brand introduces a fully enclosed dial, designed to achieve absolute harmony. This creation stands out with meticulous and ultra-contemporary craftsmanship, featuring circular satin finishes along the minute track and on the hour ring that enhance a sophisticated color palette – salmon, silver, anthracite gray, and midnight blue – paired with blue or black tinted fluids, adding a distinctive elegance.</w:t>
      </w:r>
    </w:p>
    <w:p w14:paraId="0A655B08"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6D6206FD" w14:textId="1CDCDAF9"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 xml:space="preserve">The T1 SERIES collection reveals itself through two masterfully manufactured case variations: one in titanium and </w:t>
      </w:r>
      <w:r w:rsidR="004F74DA" w:rsidRPr="00D12974">
        <w:rPr>
          <w:rFonts w:ascii="Calibri" w:eastAsia="Times New Roman" w:hAnsi="Calibri" w:cs="Calibri"/>
          <w:color w:val="5F5D5E"/>
          <w:sz w:val="24"/>
          <w:szCs w:val="24"/>
          <w:lang w:val="en-US" w:eastAsia="fr-FR"/>
        </w:rPr>
        <w:t>DLC</w:t>
      </w:r>
      <w:r w:rsidRPr="00D12974">
        <w:rPr>
          <w:rFonts w:ascii="Calibri" w:eastAsia="Times New Roman" w:hAnsi="Calibri" w:cs="Calibri"/>
          <w:color w:val="5F5D5E"/>
          <w:sz w:val="24"/>
          <w:szCs w:val="24"/>
          <w:lang w:val="en-US" w:eastAsia="fr-FR"/>
        </w:rPr>
        <w:t xml:space="preserve"> titanium, and the other, of superior preciousness, in 5N gold complemented by </w:t>
      </w:r>
      <w:r w:rsidR="004F74DA" w:rsidRPr="00D12974">
        <w:rPr>
          <w:rFonts w:ascii="Calibri" w:eastAsia="Times New Roman" w:hAnsi="Calibri" w:cs="Calibri"/>
          <w:color w:val="5F5D5E"/>
          <w:sz w:val="24"/>
          <w:szCs w:val="24"/>
          <w:lang w:val="en-US" w:eastAsia="fr-FR"/>
        </w:rPr>
        <w:t>DLC</w:t>
      </w:r>
      <w:r w:rsidRPr="00D12974">
        <w:rPr>
          <w:rFonts w:ascii="Calibri" w:eastAsia="Times New Roman" w:hAnsi="Calibri" w:cs="Calibri"/>
          <w:color w:val="5F5D5E"/>
          <w:sz w:val="24"/>
          <w:szCs w:val="24"/>
          <w:lang w:val="en-US" w:eastAsia="fr-FR"/>
        </w:rPr>
        <w:t xml:space="preserve"> titanium. The salmon, anthracite, and silver dials offer a unique contrast with the titanium and </w:t>
      </w:r>
      <w:r w:rsidR="004F74DA" w:rsidRPr="00D12974">
        <w:rPr>
          <w:rFonts w:ascii="Calibri" w:eastAsia="Times New Roman" w:hAnsi="Calibri" w:cs="Calibri"/>
          <w:color w:val="5F5D5E"/>
          <w:sz w:val="24"/>
          <w:szCs w:val="24"/>
          <w:lang w:val="en-US" w:eastAsia="fr-FR"/>
        </w:rPr>
        <w:t>DLC</w:t>
      </w:r>
      <w:r w:rsidRPr="00D12974">
        <w:rPr>
          <w:rFonts w:ascii="Calibri" w:eastAsia="Times New Roman" w:hAnsi="Calibri" w:cs="Calibri"/>
          <w:color w:val="5F5D5E"/>
          <w:sz w:val="24"/>
          <w:szCs w:val="24"/>
          <w:lang w:val="en-US" w:eastAsia="fr-FR"/>
        </w:rPr>
        <w:t xml:space="preserve"> titanium case, while the exquisitely elegant case in 5N gold and </w:t>
      </w:r>
      <w:r w:rsidR="004F74DA" w:rsidRPr="00D12974">
        <w:rPr>
          <w:rFonts w:ascii="Calibri" w:eastAsia="Times New Roman" w:hAnsi="Calibri" w:cs="Calibri"/>
          <w:color w:val="5F5D5E"/>
          <w:sz w:val="24"/>
          <w:szCs w:val="24"/>
          <w:lang w:val="en-US" w:eastAsia="fr-FR"/>
        </w:rPr>
        <w:t>DLC</w:t>
      </w:r>
      <w:r w:rsidRPr="00D12974">
        <w:rPr>
          <w:rFonts w:ascii="Calibri" w:eastAsia="Times New Roman" w:hAnsi="Calibri" w:cs="Calibri"/>
          <w:color w:val="5F5D5E"/>
          <w:sz w:val="24"/>
          <w:szCs w:val="24"/>
          <w:lang w:val="en-US" w:eastAsia="fr-FR"/>
        </w:rPr>
        <w:t xml:space="preserve"> titanium stylishly enhances the midnight blue watch face.</w:t>
      </w:r>
    </w:p>
    <w:p w14:paraId="64B303E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42A8C533" w14:textId="122A076A"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 xml:space="preserve">Mechanical components and technological advancements merge in perfect harmony, showcasing HYT’s craftsmanship. The watch features a domed ‘bell’ sapphire crystal, treated with an antireflective coating, that gives an unusual depth and vibrancy to the dial. The open </w:t>
      </w:r>
      <w:proofErr w:type="spellStart"/>
      <w:r w:rsidRPr="00D12974">
        <w:rPr>
          <w:rFonts w:ascii="Calibri" w:eastAsia="Times New Roman" w:hAnsi="Calibri" w:cs="Calibri"/>
          <w:color w:val="5F5D5E"/>
          <w:sz w:val="24"/>
          <w:szCs w:val="24"/>
          <w:lang w:val="en-US" w:eastAsia="fr-FR"/>
        </w:rPr>
        <w:t>caseback</w:t>
      </w:r>
      <w:proofErr w:type="spellEnd"/>
      <w:r w:rsidRPr="00D12974">
        <w:rPr>
          <w:rFonts w:ascii="Calibri" w:eastAsia="Times New Roman" w:hAnsi="Calibri" w:cs="Calibri"/>
          <w:color w:val="5F5D5E"/>
          <w:sz w:val="24"/>
          <w:szCs w:val="24"/>
          <w:lang w:val="en-US" w:eastAsia="fr-FR"/>
        </w:rPr>
        <w:t xml:space="preserve">, secured with screws, features an antireflective sapphire crystal to offer a clear view of the intricate workings inside. Here, the HYT’s mechanism is powered by the two hallmark pistons that regulate the movement of fluids under the impulses of the manually wound caliber </w:t>
      </w:r>
      <w:r w:rsidR="005B3D55">
        <w:rPr>
          <w:rFonts w:ascii="Calibri" w:eastAsia="Times New Roman" w:hAnsi="Calibri" w:cs="Calibri"/>
          <w:color w:val="5F5D5E"/>
          <w:sz w:val="24"/>
          <w:szCs w:val="24"/>
          <w:lang w:val="en-US" w:eastAsia="fr-FR"/>
        </w:rPr>
        <w:t>501</w:t>
      </w:r>
      <w:r w:rsidRPr="00D12974">
        <w:rPr>
          <w:rFonts w:ascii="Calibri" w:eastAsia="Times New Roman" w:hAnsi="Calibri" w:cs="Calibri"/>
          <w:color w:val="5F5D5E"/>
          <w:sz w:val="24"/>
          <w:szCs w:val="24"/>
          <w:lang w:val="en-US" w:eastAsia="fr-FR"/>
        </w:rPr>
        <w:t xml:space="preserve">-CM, itself composed of 352 parts. Thoughtfully designed for ergonomics and positioned at 2 o’clock, the torque crown – either in titanium and </w:t>
      </w:r>
      <w:r w:rsidR="00FD7738" w:rsidRPr="00D12974">
        <w:rPr>
          <w:rFonts w:ascii="Calibri" w:eastAsia="Times New Roman" w:hAnsi="Calibri" w:cs="Calibri"/>
          <w:color w:val="5F5D5E"/>
          <w:sz w:val="24"/>
          <w:szCs w:val="24"/>
          <w:lang w:val="en-US" w:eastAsia="fr-FR"/>
        </w:rPr>
        <w:t>DLC</w:t>
      </w:r>
      <w:r w:rsidRPr="00D12974">
        <w:rPr>
          <w:rFonts w:ascii="Calibri" w:eastAsia="Times New Roman" w:hAnsi="Calibri" w:cs="Calibri"/>
          <w:color w:val="5F5D5E"/>
          <w:sz w:val="24"/>
          <w:szCs w:val="24"/>
          <w:lang w:val="en-US" w:eastAsia="fr-FR"/>
        </w:rPr>
        <w:t xml:space="preserve"> titanium or in 5N gold and titanium </w:t>
      </w:r>
      <w:r w:rsidR="00874763" w:rsidRPr="00D12974">
        <w:rPr>
          <w:rFonts w:ascii="Calibri" w:eastAsia="Times New Roman" w:hAnsi="Calibri" w:cs="Calibri"/>
          <w:color w:val="5F5D5E"/>
          <w:sz w:val="24"/>
          <w:szCs w:val="24"/>
          <w:lang w:val="en-US" w:eastAsia="fr-FR"/>
        </w:rPr>
        <w:t>DLC</w:t>
      </w:r>
      <w:r w:rsidRPr="00D12974">
        <w:rPr>
          <w:rFonts w:ascii="Calibri" w:eastAsia="Times New Roman" w:hAnsi="Calibri" w:cs="Calibri"/>
          <w:color w:val="5F5D5E"/>
          <w:sz w:val="24"/>
          <w:szCs w:val="24"/>
          <w:lang w:val="en-US" w:eastAsia="fr-FR"/>
        </w:rPr>
        <w:t xml:space="preserve"> with a satin and micro-blasted finish – is key to ensuring water resistance up to 50 meters, merging functionality and aesthetics with flawless reliability and precision.</w:t>
      </w:r>
    </w:p>
    <w:p w14:paraId="5FA21609"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68342F4F"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The time display, specific to HYT and calibrated for 12 hours, combines the fluidic hour indication – via the liquid-filled glass capillary along an outboard scale from 6 o’clock to 6 o’clock – with a mechanical minute indication via a central hand sweeping around an inboard minute track.</w:t>
      </w:r>
    </w:p>
    <w:p w14:paraId="3507D3F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085ADA7C"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Specifically, a tinted liquid progressively fills the capillary, marking the hour against the outboard scale along the dial’s flange. After 12 hours, as it reaches the 6 o’clock position on the right, the tinted liquid retrogrades to its starting point at 6 o’clock on the other side. For a precise reading of the time, the minute markers are displayed in Arabic numerals around a dedicated sector on the dial.</w:t>
      </w:r>
    </w:p>
    <w:p w14:paraId="207C8C48"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651E79B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The exclusive HYT manufacture caliber beats at 28,800 vibrations per hour, with a 72-hour power reserve indicator at 2 o'clock.</w:t>
      </w:r>
    </w:p>
    <w:p w14:paraId="57151172" w14:textId="77777777" w:rsidR="008E4CD5" w:rsidRPr="00D12974" w:rsidRDefault="008E4CD5" w:rsidP="008E4CD5">
      <w:pPr>
        <w:spacing w:after="0" w:line="240" w:lineRule="auto"/>
        <w:rPr>
          <w:rFonts w:ascii="Calibri" w:eastAsia="Calibri" w:hAnsi="Calibri" w:cs="Arial"/>
          <w:color w:val="5F5D5E"/>
          <w:sz w:val="24"/>
          <w:szCs w:val="24"/>
          <w:lang w:val="en-US"/>
        </w:rPr>
      </w:pPr>
      <w:r w:rsidRPr="00D12974">
        <w:rPr>
          <w:rFonts w:ascii="Calibri" w:eastAsia="Calibri" w:hAnsi="Calibri" w:cs="Arial"/>
          <w:color w:val="5F5D5E"/>
          <w:sz w:val="24"/>
          <w:szCs w:val="24"/>
          <w:lang w:val="en-US"/>
        </w:rPr>
        <w:br w:type="page"/>
      </w:r>
    </w:p>
    <w:p w14:paraId="0A6C9047"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lastRenderedPageBreak/>
        <w:t>Each reference is offered with two interchangeable rubber straps, each with its own buckle. Black being the standard, an additional strap is offered for each reference (blue BL 287-A for the silver dial, anthracite GR094 for the salmon and anthracite dials, and dark blue P259A for the 5N gold version). Additional strap options include white, light gray and light blue.</w:t>
      </w:r>
    </w:p>
    <w:p w14:paraId="01E7A28D"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2E53BBE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 xml:space="preserve">The innovative interchangeable strap system, specially designed for the T1 SERIES, required a year of research and development. The strap can readily be clicked in and out by pressing a push-button located on the back in the case middle, precluding inadvertent release. A titanium pin buckle – PVD titanium on the 5N gold/titanium model – adds elegance to a secure fit. </w:t>
      </w:r>
    </w:p>
    <w:p w14:paraId="5D5BC3F0" w14:textId="77777777" w:rsidR="008E4CD5" w:rsidRPr="00D12974" w:rsidRDefault="008E4CD5" w:rsidP="008E4CD5">
      <w:pPr>
        <w:widowControl w:val="0"/>
        <w:autoSpaceDE w:val="0"/>
        <w:autoSpaceDN w:val="0"/>
        <w:adjustRightInd w:val="0"/>
        <w:spacing w:after="0" w:line="240" w:lineRule="auto"/>
        <w:jc w:val="both"/>
        <w:rPr>
          <w:rFonts w:ascii="Calibri" w:eastAsia="Calibri" w:hAnsi="Calibri" w:cs="Calibri"/>
          <w:color w:val="5F5D5E"/>
          <w:sz w:val="24"/>
          <w:szCs w:val="24"/>
          <w:lang w:val="en-US"/>
        </w:rPr>
      </w:pPr>
    </w:p>
    <w:p w14:paraId="6985B8AF" w14:textId="77777777" w:rsidR="008E4CD5" w:rsidRPr="00D12974" w:rsidRDefault="008E4CD5" w:rsidP="008E4CD5">
      <w:pPr>
        <w:widowControl w:val="0"/>
        <w:autoSpaceDE w:val="0"/>
        <w:autoSpaceDN w:val="0"/>
        <w:adjustRightInd w:val="0"/>
        <w:spacing w:after="0" w:line="240" w:lineRule="auto"/>
        <w:jc w:val="both"/>
        <w:rPr>
          <w:rFonts w:ascii="Calibri" w:eastAsia="Calibri" w:hAnsi="Calibri" w:cs="Calibri"/>
          <w:color w:val="5F5D5E"/>
          <w:sz w:val="24"/>
          <w:szCs w:val="24"/>
          <w:lang w:val="en-US"/>
        </w:rPr>
      </w:pPr>
    </w:p>
    <w:p w14:paraId="2478C22E"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eastAsia="fr-FR"/>
        </w:rPr>
      </w:pPr>
      <w:r w:rsidRPr="00D12974">
        <w:rPr>
          <w:rFonts w:ascii="Calibri" w:eastAsia="Times New Roman" w:hAnsi="Calibri" w:cs="Calibri"/>
          <w:b/>
          <w:bCs/>
          <w:color w:val="5F5D5E"/>
          <w:sz w:val="32"/>
          <w:szCs w:val="32"/>
          <w:lang w:val="en-US" w:eastAsia="fr-FR"/>
        </w:rPr>
        <w:t>The fundamentals of HYT’s fluidic time display mechanism</w:t>
      </w:r>
    </w:p>
    <w:p w14:paraId="47BE1914" w14:textId="77777777" w:rsidR="008E4CD5" w:rsidRPr="00D12974" w:rsidRDefault="008E4CD5" w:rsidP="008E4CD5">
      <w:pPr>
        <w:spacing w:after="0" w:line="240" w:lineRule="auto"/>
        <w:jc w:val="both"/>
        <w:rPr>
          <w:rFonts w:ascii="Calibri" w:eastAsia="Times New Roman" w:hAnsi="Calibri" w:cs="Calibri"/>
          <w:color w:val="5F5D5E"/>
          <w:sz w:val="24"/>
          <w:szCs w:val="24"/>
          <w:highlight w:val="yellow"/>
          <w:lang w:val="en-US" w:eastAsia="fr-FR"/>
        </w:rPr>
      </w:pPr>
    </w:p>
    <w:p w14:paraId="62D50136"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HYT watches present a unique blend of science, technology, fine watchmaking, and design. Drawing inspiration from the principle of the clepsydra dating back to the pharaohs, HYT’s mechanism features two flexible reservoirs positioned at 6 o'clock, connected at each end of a capillary. In one, a colored aqueous liquid. In the other, a transparent viscous liquid. The two are immiscible: the repulsive force of the molecules of each fluid makes it impossible for them to mix. Delimiting the boundary between the two: the meniscus.</w:t>
      </w:r>
    </w:p>
    <w:p w14:paraId="209C528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2815E93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 xml:space="preserve">The fluid reservoirs are actuated by two extremely flexible and resistant bellows made from electro-deposited alloy and driven by pistons. As the reservoir containing the tinted aqueous liquid expands, the other is compressed, and vice versa, enabling the fluids to travel back and forth through the capillary. The system marks the passage of hours by ‘pushing’ the tinted liquid (creating an </w:t>
      </w:r>
      <w:proofErr w:type="gramStart"/>
      <w:r w:rsidRPr="00D12974">
        <w:rPr>
          <w:rFonts w:ascii="Calibri" w:eastAsia="Times New Roman" w:hAnsi="Calibri" w:cs="Calibri"/>
          <w:color w:val="5F5D5E"/>
          <w:sz w:val="24"/>
          <w:szCs w:val="24"/>
          <w:lang w:val="en-US" w:eastAsia="fr-FR"/>
        </w:rPr>
        <w:t>ever taller</w:t>
      </w:r>
      <w:proofErr w:type="gramEnd"/>
      <w:r w:rsidRPr="00D12974">
        <w:rPr>
          <w:rFonts w:ascii="Calibri" w:eastAsia="Times New Roman" w:hAnsi="Calibri" w:cs="Calibri"/>
          <w:color w:val="5F5D5E"/>
          <w:sz w:val="24"/>
          <w:szCs w:val="24"/>
          <w:lang w:val="en-US" w:eastAsia="fr-FR"/>
        </w:rPr>
        <w:t xml:space="preserve"> column of the fluid in the capillary) and ‘pulling’ the transparent viscous liquid (causing this column of liquid to shrink proportionately). The point where the two liquids meet – the meniscus, in the shape of a half-moon – indicates the hour on the scale. When it reaches 6 o’clock, the column of tinted liquid automatically retrogrades to its initial position. The power to drive the system is generated by a mechanical watch movement.</w:t>
      </w:r>
    </w:p>
    <w:p w14:paraId="6B9FDDD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p>
    <w:p w14:paraId="6F0E16D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eastAsia="fr-FR"/>
        </w:rPr>
      </w:pPr>
      <w:r w:rsidRPr="00D12974">
        <w:rPr>
          <w:rFonts w:ascii="Calibri" w:eastAsia="Times New Roman" w:hAnsi="Calibri" w:cs="Calibri"/>
          <w:color w:val="5F5D5E"/>
          <w:sz w:val="24"/>
          <w:szCs w:val="24"/>
          <w:lang w:val="en-US" w:eastAsia="fr-FR"/>
        </w:rPr>
        <w:t xml:space="preserve">Protected by seven patents, this invention was honored by the Grand Prix </w:t>
      </w:r>
      <w:proofErr w:type="spellStart"/>
      <w:r w:rsidRPr="00D12974">
        <w:rPr>
          <w:rFonts w:ascii="Calibri" w:eastAsia="Times New Roman" w:hAnsi="Calibri" w:cs="Calibri"/>
          <w:color w:val="5F5D5E"/>
          <w:sz w:val="24"/>
          <w:szCs w:val="24"/>
          <w:lang w:val="en-US" w:eastAsia="fr-FR"/>
        </w:rPr>
        <w:t>d'Horlogerie</w:t>
      </w:r>
      <w:proofErr w:type="spellEnd"/>
      <w:r w:rsidRPr="00D12974">
        <w:rPr>
          <w:rFonts w:ascii="Calibri" w:eastAsia="Times New Roman" w:hAnsi="Calibri" w:cs="Calibri"/>
          <w:color w:val="5F5D5E"/>
          <w:sz w:val="24"/>
          <w:szCs w:val="24"/>
          <w:lang w:val="en-US" w:eastAsia="fr-FR"/>
        </w:rPr>
        <w:t xml:space="preserve"> de Genève, which awarded it the Innovation Prize in 2012. A technical innovation that remains central to its design and three-dimensional architecture.</w:t>
      </w:r>
    </w:p>
    <w:p w14:paraId="23FAB5FD" w14:textId="265DF190" w:rsidR="007B69EE" w:rsidRPr="00D12974" w:rsidRDefault="007B69EE" w:rsidP="007B69EE">
      <w:pPr>
        <w:spacing w:after="0" w:line="240" w:lineRule="auto"/>
        <w:jc w:val="both"/>
        <w:rPr>
          <w:rFonts w:ascii="Calibri" w:eastAsia="Times New Roman" w:hAnsi="Calibri" w:cs="Calibri"/>
          <w:color w:val="5F5D5E"/>
          <w:sz w:val="24"/>
          <w:szCs w:val="24"/>
          <w:lang w:eastAsia="fr-FR"/>
        </w:rPr>
      </w:pPr>
      <w:r w:rsidRPr="00D12974">
        <w:rPr>
          <w:rFonts w:ascii="Calibri" w:eastAsia="Times New Roman" w:hAnsi="Calibri" w:cs="Calibri"/>
          <w:color w:val="5F5D5E"/>
          <w:sz w:val="24"/>
          <w:szCs w:val="24"/>
          <w:lang w:eastAsia="fr-FR"/>
        </w:rPr>
        <w:t xml:space="preserve">. </w:t>
      </w:r>
    </w:p>
    <w:p w14:paraId="43AC6260" w14:textId="77777777" w:rsidR="00B23A54" w:rsidRPr="00D12974" w:rsidRDefault="00B23A54" w:rsidP="007B69EE">
      <w:pPr>
        <w:spacing w:after="0" w:line="240" w:lineRule="auto"/>
        <w:jc w:val="both"/>
        <w:rPr>
          <w:rFonts w:ascii="Calibri" w:eastAsia="Times New Roman" w:hAnsi="Calibri" w:cs="Calibri"/>
          <w:color w:val="5F5D5E"/>
          <w:sz w:val="24"/>
          <w:szCs w:val="24"/>
          <w:lang w:eastAsia="fr-FR"/>
        </w:rPr>
      </w:pPr>
    </w:p>
    <w:p w14:paraId="4746D6F0" w14:textId="77777777" w:rsidR="00B23A54" w:rsidRPr="00D12974" w:rsidRDefault="00B23A54" w:rsidP="00B23A54">
      <w:pPr>
        <w:spacing w:after="0" w:line="240" w:lineRule="auto"/>
        <w:rPr>
          <w:rFonts w:ascii="Calibri" w:eastAsia="Times New Roman" w:hAnsi="Calibri" w:cs="Calibri"/>
          <w:color w:val="5F5D5E"/>
          <w:sz w:val="24"/>
          <w:szCs w:val="24"/>
          <w:lang w:eastAsia="fr-FR"/>
        </w:rPr>
      </w:pPr>
      <w:r w:rsidRPr="00D12974">
        <w:rPr>
          <w:rFonts w:ascii="Calibri" w:eastAsia="Times New Roman" w:hAnsi="Calibri" w:cs="Calibri"/>
          <w:color w:val="5F5D5E"/>
          <w:sz w:val="24"/>
          <w:szCs w:val="24"/>
          <w:lang w:eastAsia="fr-FR"/>
        </w:rPr>
        <w:br w:type="page"/>
      </w:r>
    </w:p>
    <w:p w14:paraId="187F0AF7" w14:textId="0B48E0CB" w:rsidR="007B69EE" w:rsidRPr="00AC0591" w:rsidRDefault="00A66DE4" w:rsidP="007B69EE">
      <w:pPr>
        <w:pStyle w:val="Paragraphestandard"/>
        <w:jc w:val="both"/>
        <w:rPr>
          <w:rFonts w:ascii="Calibri" w:hAnsi="Calibri" w:cs="Calibri"/>
          <w:caps/>
          <w:color w:val="FFFFFF" w:themeColor="background1"/>
          <w:spacing w:val="12"/>
          <w:sz w:val="44"/>
          <w:szCs w:val="44"/>
        </w:rPr>
      </w:pPr>
      <w:r w:rsidRPr="00AC0591">
        <w:rPr>
          <w:rFonts w:ascii="Gotham" w:hAnsi="Gotham"/>
          <w:caps/>
          <w:noProof/>
          <w:color w:val="FFFFFF" w:themeColor="background1"/>
        </w:rPr>
        <w:lastRenderedPageBreak/>
        <w:drawing>
          <wp:anchor distT="0" distB="0" distL="114300" distR="114300" simplePos="0" relativeHeight="251659264" behindDoc="1" locked="0" layoutInCell="1" allowOverlap="1" wp14:anchorId="05E48A9D" wp14:editId="15F94A1C">
            <wp:simplePos x="0" y="0"/>
            <wp:positionH relativeFrom="page">
              <wp:align>right</wp:align>
            </wp:positionH>
            <wp:positionV relativeFrom="page">
              <wp:align>top</wp:align>
            </wp:positionV>
            <wp:extent cx="7556500" cy="1302384"/>
            <wp:effectExtent l="0" t="0" r="0" b="0"/>
            <wp:wrapNone/>
            <wp:docPr id="18063144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1444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008E4CD5" w:rsidRPr="00AC0591">
        <w:rPr>
          <w:rFonts w:ascii="Calibri" w:hAnsi="Calibri" w:cs="Calibri"/>
          <w:caps/>
          <w:color w:val="FFFFFF" w:themeColor="background1"/>
          <w:spacing w:val="12"/>
          <w:sz w:val="44"/>
          <w:szCs w:val="44"/>
        </w:rPr>
        <w:t>Technical specifications</w:t>
      </w:r>
    </w:p>
    <w:p w14:paraId="5CD463B2" w14:textId="77777777" w:rsidR="007B69EE" w:rsidRPr="00AC0591" w:rsidRDefault="007B69EE" w:rsidP="007B69EE">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5BDDA6CC" w14:textId="77777777" w:rsidTr="00251684">
        <w:trPr>
          <w:trHeight w:val="2139"/>
        </w:trPr>
        <w:tc>
          <w:tcPr>
            <w:tcW w:w="2973" w:type="dxa"/>
          </w:tcPr>
          <w:p w14:paraId="5B0185D2" w14:textId="77777777" w:rsidR="007B69EE" w:rsidRPr="00B754CA" w:rsidRDefault="007B69EE" w:rsidP="00251684">
            <w:pPr>
              <w:jc w:val="both"/>
              <w:rPr>
                <w:rFonts w:cstheme="minorHAnsi"/>
                <w:color w:val="5F5D5E"/>
              </w:rPr>
            </w:pPr>
            <w:r w:rsidRPr="00B754CA">
              <w:rPr>
                <w:rFonts w:cstheme="minorHAnsi"/>
                <w:noProof/>
                <w:color w:val="5F5D5E"/>
                <w:lang w:eastAsia="fr-FR"/>
              </w:rPr>
              <w:drawing>
                <wp:inline distT="0" distB="0" distL="0" distR="0" wp14:anchorId="4A4759C9" wp14:editId="4E16CE55">
                  <wp:extent cx="1487350" cy="2214880"/>
                  <wp:effectExtent l="0" t="0" r="0" b="0"/>
                  <wp:docPr id="14405413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0" t="-190" r="-340"/>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16FC8908" w14:textId="77777777" w:rsidR="008E4CD5" w:rsidRPr="00B754CA" w:rsidRDefault="008E4CD5" w:rsidP="008E4CD5">
            <w:pPr>
              <w:pStyle w:val="Paragraphestandard"/>
              <w:tabs>
                <w:tab w:val="left" w:pos="660"/>
              </w:tabs>
              <w:suppressAutoHyphens/>
              <w:spacing w:after="80" w:line="240" w:lineRule="auto"/>
              <w:jc w:val="both"/>
              <w:rPr>
                <w:rFonts w:asciiTheme="minorHAnsi" w:hAnsiTheme="minorHAnsi" w:cstheme="minorHAnsi"/>
                <w:color w:val="5F5D5E"/>
                <w:spacing w:val="7"/>
                <w:lang w:val="en-US"/>
              </w:rPr>
            </w:pPr>
            <w:r w:rsidRPr="00B754CA">
              <w:rPr>
                <w:rFonts w:asciiTheme="minorHAnsi" w:hAnsiTheme="minorHAnsi" w:cstheme="minorHAnsi"/>
                <w:caps/>
                <w:color w:val="5F5D5E"/>
                <w:lang w:val="en-US"/>
              </w:rPr>
              <w:t>Model</w:t>
            </w:r>
          </w:p>
          <w:p w14:paraId="5C6F3E05" w14:textId="6DAC0F81" w:rsidR="007B69EE" w:rsidRPr="00B754CA" w:rsidRDefault="007B69EE" w:rsidP="00D16741">
            <w:pPr>
              <w:pStyle w:val="Paragraphestandard"/>
              <w:tabs>
                <w:tab w:val="left" w:pos="660"/>
              </w:tabs>
              <w:suppressAutoHyphens/>
              <w:spacing w:after="80" w:line="240" w:lineRule="auto"/>
              <w:rPr>
                <w:rFonts w:ascii="Calibri" w:hAnsi="Calibri" w:cs="Calibri"/>
                <w:b/>
                <w:bCs/>
                <w:color w:val="5F5D5E"/>
                <w:sz w:val="50"/>
                <w:lang w:val="en-US"/>
              </w:rPr>
            </w:pPr>
            <w:r w:rsidRPr="00B754CA">
              <w:rPr>
                <w:rFonts w:ascii="Calibri" w:hAnsi="Calibri" w:cs="Calibri"/>
                <w:b/>
                <w:bCs/>
                <w:color w:val="5F5D5E"/>
                <w:sz w:val="50"/>
                <w:lang w:val="en-US"/>
              </w:rPr>
              <w:t xml:space="preserve">HYT </w:t>
            </w:r>
            <w:r w:rsidR="008A63CE" w:rsidRPr="00B754CA">
              <w:rPr>
                <w:rFonts w:ascii="Calibri" w:hAnsi="Calibri" w:cs="Calibri"/>
                <w:b/>
                <w:bCs/>
                <w:color w:val="5F5D5E"/>
                <w:sz w:val="50"/>
                <w:lang w:val="en-US"/>
              </w:rPr>
              <w:t>T1</w:t>
            </w:r>
            <w:r w:rsidR="00D16741" w:rsidRPr="00B754CA">
              <w:rPr>
                <w:rFonts w:ascii="Calibri" w:hAnsi="Calibri" w:cs="Calibri"/>
                <w:b/>
                <w:bCs/>
                <w:color w:val="5F5D5E"/>
                <w:sz w:val="50"/>
                <w:lang w:val="en-US"/>
              </w:rPr>
              <w:t xml:space="preserve"> </w:t>
            </w:r>
            <w:r w:rsidR="00D16741" w:rsidRPr="00B754CA">
              <w:rPr>
                <w:rFonts w:ascii="Calibri" w:hAnsi="Calibri" w:cs="Calibri"/>
                <w:b/>
                <w:bCs/>
                <w:color w:val="5F5D5E"/>
                <w:sz w:val="50"/>
                <w:lang w:val="en-US"/>
              </w:rPr>
              <w:br/>
            </w:r>
            <w:r w:rsidR="008A63CE" w:rsidRPr="00B754CA">
              <w:rPr>
                <w:rFonts w:ascii="Calibri" w:hAnsi="Calibri" w:cs="Calibri"/>
                <w:b/>
                <w:bCs/>
                <w:color w:val="5F5D5E"/>
                <w:sz w:val="50"/>
                <w:lang w:val="en-US"/>
              </w:rPr>
              <w:t>Titan</w:t>
            </w:r>
            <w:r w:rsidR="009764A3" w:rsidRPr="00B754CA">
              <w:rPr>
                <w:rFonts w:ascii="Calibri" w:hAnsi="Calibri" w:cs="Calibri"/>
                <w:b/>
                <w:bCs/>
                <w:color w:val="5F5D5E"/>
                <w:sz w:val="50"/>
                <w:lang w:val="en-US"/>
              </w:rPr>
              <w:t>ium</w:t>
            </w:r>
            <w:r w:rsidR="008A63CE" w:rsidRPr="00B754CA">
              <w:rPr>
                <w:rFonts w:ascii="Calibri" w:hAnsi="Calibri" w:cs="Calibri"/>
                <w:b/>
                <w:bCs/>
                <w:color w:val="5F5D5E"/>
                <w:sz w:val="50"/>
                <w:lang w:val="en-US"/>
              </w:rPr>
              <w:t xml:space="preserve"> Silver</w:t>
            </w:r>
          </w:p>
          <w:p w14:paraId="32AB3DA1" w14:textId="2130C4C6" w:rsidR="007B69EE" w:rsidRPr="00B754CA" w:rsidRDefault="008E4CD5" w:rsidP="00251684">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lang w:val="en-US"/>
              </w:rPr>
            </w:pPr>
            <w:r w:rsidRPr="00B754CA">
              <w:rPr>
                <w:rFonts w:asciiTheme="minorHAnsi" w:hAnsiTheme="minorHAnsi" w:cstheme="minorHAnsi"/>
                <w:caps/>
                <w:color w:val="5F5D5E"/>
                <w:lang w:val="en-US"/>
              </w:rPr>
              <w:t>Reference</w:t>
            </w:r>
            <w:r w:rsidR="007B69EE" w:rsidRPr="00B754CA">
              <w:rPr>
                <w:rFonts w:asciiTheme="minorHAnsi" w:hAnsiTheme="minorHAnsi" w:cstheme="minorHAnsi"/>
                <w:caps/>
                <w:color w:val="5F5D5E"/>
                <w:lang w:val="en-US"/>
              </w:rPr>
              <w:t xml:space="preserve">: </w:t>
            </w:r>
            <w:r w:rsidR="007B69EE" w:rsidRPr="00B754CA">
              <w:rPr>
                <w:rFonts w:asciiTheme="minorHAnsi" w:hAnsiTheme="minorHAnsi" w:cstheme="minorHAnsi"/>
                <w:color w:val="5F5D5E"/>
                <w:sz w:val="30"/>
                <w:lang w:val="en-US"/>
              </w:rPr>
              <w:t>H03</w:t>
            </w:r>
            <w:r w:rsidR="008A63CE" w:rsidRPr="00B754CA">
              <w:rPr>
                <w:rFonts w:asciiTheme="minorHAnsi" w:hAnsiTheme="minorHAnsi" w:cstheme="minorHAnsi"/>
                <w:color w:val="5F5D5E"/>
                <w:sz w:val="30"/>
                <w:lang w:val="en-US"/>
              </w:rPr>
              <w:t>205</w:t>
            </w:r>
            <w:r w:rsidR="007B69EE" w:rsidRPr="00B754CA">
              <w:rPr>
                <w:rFonts w:asciiTheme="minorHAnsi" w:hAnsiTheme="minorHAnsi" w:cstheme="minorHAnsi"/>
                <w:color w:val="5F5D5E"/>
                <w:sz w:val="30"/>
                <w:lang w:val="en-US"/>
              </w:rPr>
              <w:t>-A</w:t>
            </w:r>
          </w:p>
          <w:p w14:paraId="28ECE40C" w14:textId="61A9A87C" w:rsidR="007B69EE" w:rsidRPr="00B754CA" w:rsidRDefault="008E4CD5" w:rsidP="00251684">
            <w:pPr>
              <w:pStyle w:val="Paragraphestandard"/>
              <w:tabs>
                <w:tab w:val="left" w:pos="660"/>
              </w:tabs>
              <w:suppressAutoHyphens/>
              <w:spacing w:after="80" w:line="240" w:lineRule="auto"/>
              <w:jc w:val="both"/>
              <w:rPr>
                <w:rFonts w:asciiTheme="minorHAnsi" w:hAnsiTheme="minorHAnsi" w:cstheme="minorHAnsi"/>
                <w:color w:val="5F5D5E"/>
                <w:lang w:val="en-US"/>
              </w:rPr>
            </w:pPr>
            <w:r w:rsidRPr="00B754CA">
              <w:rPr>
                <w:rFonts w:asciiTheme="minorHAnsi" w:hAnsiTheme="minorHAnsi" w:cstheme="minorHAnsi"/>
                <w:caps/>
                <w:color w:val="5F5D5E"/>
                <w:lang w:val="en-US"/>
              </w:rPr>
              <w:t>Suggested price</w:t>
            </w:r>
            <w:r w:rsidR="007B69EE" w:rsidRPr="00B754CA">
              <w:rPr>
                <w:rFonts w:asciiTheme="minorHAnsi" w:hAnsiTheme="minorHAnsi" w:cstheme="minorHAnsi"/>
                <w:caps/>
                <w:color w:val="5F5D5E"/>
                <w:lang w:val="en-US"/>
              </w:rPr>
              <w:t xml:space="preserve">: </w:t>
            </w:r>
            <w:r w:rsidR="007B69EE" w:rsidRPr="00B754CA">
              <w:rPr>
                <w:rFonts w:asciiTheme="minorHAnsi" w:hAnsiTheme="minorHAnsi" w:cstheme="minorHAnsi"/>
                <w:color w:val="5F5D5E"/>
                <w:sz w:val="30"/>
                <w:szCs w:val="30"/>
                <w:lang w:val="en-US"/>
              </w:rPr>
              <w:t xml:space="preserve">CHF </w:t>
            </w:r>
            <w:r w:rsidR="008A63CE" w:rsidRPr="00B754CA">
              <w:rPr>
                <w:rFonts w:asciiTheme="minorHAnsi" w:hAnsiTheme="minorHAnsi" w:cstheme="minorHAnsi"/>
                <w:color w:val="5F5D5E"/>
                <w:sz w:val="30"/>
                <w:szCs w:val="30"/>
                <w:lang w:val="en-US"/>
              </w:rPr>
              <w:t>48</w:t>
            </w:r>
            <w:r w:rsidR="007B69EE" w:rsidRPr="00B754CA">
              <w:rPr>
                <w:rFonts w:asciiTheme="minorHAnsi" w:hAnsiTheme="minorHAnsi" w:cstheme="minorHAnsi"/>
                <w:color w:val="5F5D5E"/>
                <w:sz w:val="30"/>
                <w:szCs w:val="30"/>
                <w:lang w:val="en-US"/>
              </w:rPr>
              <w:t xml:space="preserve">’000 </w:t>
            </w:r>
            <w:r w:rsidR="007B69EE" w:rsidRPr="00B754CA">
              <w:rPr>
                <w:rFonts w:asciiTheme="minorHAnsi" w:hAnsiTheme="minorHAnsi" w:cstheme="minorHAnsi"/>
                <w:color w:val="5F5D5E"/>
                <w:lang w:val="en-US"/>
              </w:rPr>
              <w:t>(</w:t>
            </w:r>
            <w:r w:rsidR="000604F3" w:rsidRPr="00B754CA">
              <w:rPr>
                <w:rFonts w:asciiTheme="minorHAnsi" w:hAnsiTheme="minorHAnsi" w:cstheme="minorHAnsi"/>
                <w:color w:val="5F5D5E"/>
                <w:sz w:val="18"/>
                <w:szCs w:val="18"/>
                <w:lang w:val="en-US"/>
              </w:rPr>
              <w:t>excl. taxes</w:t>
            </w:r>
            <w:r w:rsidR="007B69EE" w:rsidRPr="00B754CA">
              <w:rPr>
                <w:rFonts w:asciiTheme="minorHAnsi" w:hAnsiTheme="minorHAnsi" w:cstheme="minorHAnsi"/>
                <w:color w:val="5F5D5E"/>
                <w:lang w:val="en-US"/>
              </w:rPr>
              <w:t>)</w:t>
            </w:r>
          </w:p>
          <w:p w14:paraId="78FE47D6" w14:textId="77777777" w:rsidR="008A63CE" w:rsidRPr="00B754CA" w:rsidRDefault="008A63CE" w:rsidP="00251684">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lang w:val="en-US"/>
              </w:rPr>
            </w:pPr>
          </w:p>
          <w:p w14:paraId="550C0ECB" w14:textId="77777777" w:rsidR="007B69EE" w:rsidRDefault="00ED45E6" w:rsidP="00251684">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hAnsiTheme="minorHAnsi" w:cstheme="minorHAnsi"/>
                <w:caps/>
                <w:color w:val="5F5D5E"/>
                <w:sz w:val="18"/>
                <w:szCs w:val="14"/>
                <w:lang w:val="fr-CH"/>
              </w:rPr>
              <w:t>N</w:t>
            </w:r>
            <w:r w:rsidRPr="00ED45E6">
              <w:rPr>
                <w:rFonts w:asciiTheme="minorHAnsi" w:hAnsiTheme="minorHAnsi" w:cstheme="minorHAnsi"/>
                <w:caps/>
                <w:color w:val="5F5D5E"/>
                <w:sz w:val="18"/>
                <w:szCs w:val="14"/>
                <w:lang w:val="fr-CH"/>
              </w:rPr>
              <w:t>on-contractual image</w:t>
            </w:r>
          </w:p>
          <w:p w14:paraId="4E422DA3" w14:textId="7C302C1A" w:rsidR="00ED45E6" w:rsidRPr="00B754CA" w:rsidRDefault="00ED45E6" w:rsidP="00251684">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5B3D55" w14:paraId="75B8B6BD" w14:textId="77777777" w:rsidTr="00251684">
        <w:trPr>
          <w:trHeight w:val="3727"/>
        </w:trPr>
        <w:tc>
          <w:tcPr>
            <w:tcW w:w="4820" w:type="dxa"/>
            <w:gridSpan w:val="2"/>
          </w:tcPr>
          <w:p w14:paraId="176602BC" w14:textId="77777777" w:rsidR="008E4CD5" w:rsidRPr="00B754CA" w:rsidRDefault="008E4CD5" w:rsidP="008E4CD5">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Case</w:t>
            </w:r>
          </w:p>
          <w:p w14:paraId="0B34C807" w14:textId="46DAF859" w:rsidR="007B69EE" w:rsidRPr="00B754CA" w:rsidRDefault="007B69EE" w:rsidP="00251684">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C62113">
              <w:rPr>
                <w:rFonts w:asciiTheme="minorHAnsi" w:hAnsiTheme="minorHAnsi" w:cstheme="minorHAnsi"/>
                <w:color w:val="5F5D5E"/>
                <w:sz w:val="18"/>
                <w:szCs w:val="18"/>
                <w:lang w:val="en-US"/>
              </w:rPr>
              <w:t>Titanium and b</w:t>
            </w:r>
            <w:r w:rsidR="00E1053A" w:rsidRPr="00B754CA">
              <w:rPr>
                <w:rFonts w:asciiTheme="minorHAnsi" w:hAnsiTheme="minorHAnsi" w:cstheme="minorHAnsi"/>
                <w:color w:val="5F5D5E"/>
                <w:sz w:val="18"/>
                <w:szCs w:val="18"/>
                <w:lang w:val="en-US"/>
              </w:rPr>
              <w:t>lack coated satin finished titanium</w:t>
            </w:r>
          </w:p>
          <w:p w14:paraId="02EA7E20" w14:textId="04C0363A" w:rsidR="007B69EE" w:rsidRPr="00B754CA"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874763" w:rsidRPr="00B754CA">
              <w:rPr>
                <w:rFonts w:asciiTheme="minorHAnsi" w:hAnsiTheme="minorHAnsi" w:cstheme="minorHAnsi"/>
                <w:color w:val="5F5D5E"/>
                <w:sz w:val="18"/>
                <w:szCs w:val="18"/>
                <w:lang w:val="en-US"/>
              </w:rPr>
              <w:t>Titan</w:t>
            </w:r>
            <w:r w:rsidR="009764A3" w:rsidRPr="00B754CA">
              <w:rPr>
                <w:rFonts w:asciiTheme="minorHAnsi" w:hAnsiTheme="minorHAnsi" w:cstheme="minorHAnsi"/>
                <w:color w:val="5F5D5E"/>
                <w:sz w:val="18"/>
                <w:szCs w:val="18"/>
                <w:lang w:val="en-US"/>
              </w:rPr>
              <w:t>i</w:t>
            </w:r>
            <w:r w:rsidR="00874763" w:rsidRPr="00B754CA">
              <w:rPr>
                <w:rFonts w:asciiTheme="minorHAnsi" w:hAnsiTheme="minorHAnsi" w:cstheme="minorHAnsi"/>
                <w:color w:val="5F5D5E"/>
                <w:sz w:val="18"/>
                <w:szCs w:val="18"/>
                <w:lang w:val="en-US"/>
              </w:rPr>
              <w:t>um crown</w:t>
            </w:r>
          </w:p>
          <w:p w14:paraId="78F55355" w14:textId="17FC8649" w:rsidR="007B69EE" w:rsidRPr="00B754CA"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874763" w:rsidRPr="00B754CA">
              <w:rPr>
                <w:rFonts w:asciiTheme="minorHAnsi" w:hAnsiTheme="minorHAnsi" w:cstheme="minorHAnsi"/>
                <w:color w:val="5F5D5E"/>
                <w:sz w:val="18"/>
                <w:szCs w:val="18"/>
                <w:lang w:val="en-US"/>
              </w:rPr>
              <w:t>Sapphire crystal with anti-reflective coating</w:t>
            </w:r>
          </w:p>
          <w:p w14:paraId="4B14AE97" w14:textId="77777777" w:rsidR="007B69EE" w:rsidRPr="00B754CA" w:rsidRDefault="007B69EE" w:rsidP="00251684">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lang w:val="en-US"/>
              </w:rPr>
            </w:pPr>
          </w:p>
          <w:p w14:paraId="70F87478" w14:textId="77777777" w:rsidR="008E4CD5" w:rsidRPr="00B754CA" w:rsidRDefault="008E4CD5" w:rsidP="008E4CD5">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Dial</w:t>
            </w:r>
          </w:p>
          <w:p w14:paraId="47B94D3A" w14:textId="2EBAD3E3" w:rsidR="007B69EE" w:rsidRPr="00B754CA"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874763" w:rsidRPr="00B754CA">
              <w:rPr>
                <w:rFonts w:asciiTheme="minorHAnsi" w:hAnsiTheme="minorHAnsi" w:cstheme="minorHAnsi"/>
                <w:color w:val="5F5D5E"/>
                <w:sz w:val="18"/>
                <w:szCs w:val="18"/>
                <w:lang w:val="en-US"/>
              </w:rPr>
              <w:t>Silver coated brass</w:t>
            </w:r>
          </w:p>
          <w:p w14:paraId="2AD496CB" w14:textId="5F35FB00" w:rsidR="007B69EE" w:rsidRPr="00B754CA"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874763" w:rsidRPr="00B754CA">
              <w:rPr>
                <w:rFonts w:asciiTheme="minorHAnsi" w:hAnsiTheme="minorHAnsi" w:cstheme="minorHAnsi"/>
                <w:color w:val="5F5D5E"/>
                <w:sz w:val="18"/>
                <w:szCs w:val="18"/>
                <w:lang w:val="en-US"/>
              </w:rPr>
              <w:t xml:space="preserve">Black </w:t>
            </w:r>
            <w:proofErr w:type="gramStart"/>
            <w:r w:rsidR="00874763" w:rsidRPr="00B754CA">
              <w:rPr>
                <w:rFonts w:asciiTheme="minorHAnsi" w:hAnsiTheme="minorHAnsi" w:cstheme="minorHAnsi"/>
                <w:color w:val="5F5D5E"/>
                <w:sz w:val="18"/>
                <w:szCs w:val="18"/>
                <w:lang w:val="en-US"/>
              </w:rPr>
              <w:t>gold plated</w:t>
            </w:r>
            <w:proofErr w:type="gramEnd"/>
            <w:r w:rsidR="00874763" w:rsidRPr="00B754CA">
              <w:rPr>
                <w:rFonts w:asciiTheme="minorHAnsi" w:hAnsiTheme="minorHAnsi" w:cstheme="minorHAnsi"/>
                <w:color w:val="5F5D5E"/>
                <w:sz w:val="18"/>
                <w:szCs w:val="18"/>
                <w:lang w:val="en-US"/>
              </w:rPr>
              <w:t xml:space="preserve"> appliques, </w:t>
            </w:r>
            <w:r w:rsidR="001234DF" w:rsidRPr="00B754CA">
              <w:rPr>
                <w:rFonts w:asciiTheme="minorHAnsi" w:hAnsiTheme="minorHAnsi" w:cstheme="minorHAnsi"/>
                <w:color w:val="5F5D5E"/>
                <w:sz w:val="18"/>
                <w:szCs w:val="18"/>
                <w:lang w:val="en-US"/>
              </w:rPr>
              <w:t>b</w:t>
            </w:r>
            <w:r w:rsidR="00874763" w:rsidRPr="00B754CA">
              <w:rPr>
                <w:rFonts w:asciiTheme="minorHAnsi" w:hAnsiTheme="minorHAnsi" w:cstheme="minorHAnsi"/>
                <w:color w:val="5F5D5E"/>
                <w:sz w:val="18"/>
                <w:szCs w:val="18"/>
                <w:lang w:val="en-US"/>
              </w:rPr>
              <w:t>lack decals,</w:t>
            </w:r>
            <w:r w:rsidR="00874763" w:rsidRPr="00B754CA">
              <w:rPr>
                <w:rFonts w:asciiTheme="minorHAnsi" w:hAnsiTheme="minorHAnsi" w:cstheme="minorHAnsi"/>
                <w:color w:val="5F5D5E"/>
                <w:sz w:val="18"/>
                <w:szCs w:val="18"/>
                <w:lang w:val="en-US"/>
              </w:rPr>
              <w:br/>
              <w:t xml:space="preserve">   SLN White C1 / WL</w:t>
            </w:r>
          </w:p>
          <w:p w14:paraId="613A6043" w14:textId="02BB60C7" w:rsidR="007B69EE" w:rsidRPr="00B754CA"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874763" w:rsidRPr="00B754CA">
              <w:rPr>
                <w:rFonts w:asciiTheme="minorHAnsi" w:hAnsiTheme="minorHAnsi" w:cstheme="minorHAnsi"/>
                <w:color w:val="5F5D5E"/>
                <w:sz w:val="18"/>
                <w:szCs w:val="18"/>
                <w:lang w:val="en-US"/>
              </w:rPr>
              <w:t>Blue liquid inside borosilicate capillary tube</w:t>
            </w:r>
          </w:p>
          <w:p w14:paraId="178BCA40" w14:textId="7A6915E3" w:rsidR="007B69EE" w:rsidRPr="00B754CA" w:rsidRDefault="007B69EE" w:rsidP="001234DF">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r>
            <w:r w:rsidRPr="00B754CA">
              <w:rPr>
                <w:rFonts w:asciiTheme="minorHAnsi" w:hAnsiTheme="minorHAnsi" w:cstheme="minorHAnsi"/>
                <w:color w:val="5F5D5E"/>
                <w:spacing w:val="2"/>
                <w:sz w:val="18"/>
                <w:szCs w:val="18"/>
                <w:lang w:val="en-US"/>
              </w:rPr>
              <w:t xml:space="preserve">- </w:t>
            </w:r>
            <w:r w:rsidR="001234DF" w:rsidRPr="00B754CA">
              <w:rPr>
                <w:rFonts w:asciiTheme="minorHAnsi" w:hAnsiTheme="minorHAnsi" w:cstheme="minorHAnsi"/>
                <w:color w:val="5F5D5E"/>
                <w:sz w:val="18"/>
                <w:szCs w:val="18"/>
                <w:lang w:val="en-US"/>
              </w:rPr>
              <w:t xml:space="preserve">Water-resistant </w:t>
            </w:r>
            <w:r w:rsidR="001B51C2" w:rsidRPr="00B754CA">
              <w:rPr>
                <w:rFonts w:asciiTheme="minorHAnsi" w:hAnsiTheme="minorHAnsi" w:cstheme="minorHAnsi"/>
                <w:color w:val="5F5D5E"/>
                <w:sz w:val="18"/>
                <w:szCs w:val="18"/>
                <w:lang w:val="en-US"/>
              </w:rPr>
              <w:t>5</w:t>
            </w:r>
            <w:r w:rsidRPr="00B754CA">
              <w:rPr>
                <w:rFonts w:asciiTheme="minorHAnsi" w:hAnsiTheme="minorHAnsi" w:cstheme="minorHAnsi"/>
                <w:color w:val="5F5D5E"/>
                <w:sz w:val="18"/>
                <w:szCs w:val="18"/>
                <w:lang w:val="en-US"/>
              </w:rPr>
              <w:t>0 m</w:t>
            </w:r>
          </w:p>
          <w:p w14:paraId="68DABFE8" w14:textId="77777777" w:rsidR="007B69EE" w:rsidRPr="00B754CA" w:rsidRDefault="007B69EE" w:rsidP="00251684">
            <w:pPr>
              <w:pStyle w:val="Paragraphestandard"/>
              <w:tabs>
                <w:tab w:val="left" w:pos="1738"/>
              </w:tabs>
              <w:suppressAutoHyphens/>
              <w:spacing w:after="40" w:line="240" w:lineRule="auto"/>
              <w:rPr>
                <w:rFonts w:asciiTheme="minorHAnsi" w:hAnsiTheme="minorHAnsi" w:cstheme="minorHAnsi"/>
                <w:color w:val="5F5D5E"/>
                <w:spacing w:val="5"/>
                <w:sz w:val="14"/>
                <w:szCs w:val="14"/>
                <w:lang w:val="en-US"/>
              </w:rPr>
            </w:pPr>
          </w:p>
          <w:p w14:paraId="371FDBA3" w14:textId="77777777"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Movement</w:t>
            </w:r>
          </w:p>
          <w:p w14:paraId="43E3AC89" w14:textId="343EDE4C" w:rsidR="00E1053A" w:rsidRPr="00B754CA" w:rsidRDefault="007B69EE"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20"/>
                <w:lang w:val="en-US"/>
              </w:rPr>
              <w:tab/>
            </w:r>
            <w:r w:rsidR="00E1053A" w:rsidRPr="00B754CA">
              <w:rPr>
                <w:rFonts w:asciiTheme="minorHAnsi" w:hAnsiTheme="minorHAnsi" w:cstheme="minorHAnsi"/>
                <w:color w:val="5F5D5E"/>
                <w:sz w:val="18"/>
                <w:szCs w:val="18"/>
                <w:lang w:val="en-US"/>
              </w:rPr>
              <w:t xml:space="preserve">- Ref.: </w:t>
            </w:r>
            <w:r w:rsidR="00E1053A" w:rsidRPr="00B754CA">
              <w:rPr>
                <w:rFonts w:asciiTheme="minorHAnsi" w:hAnsiTheme="minorHAnsi" w:cstheme="minorHAnsi"/>
                <w:color w:val="5F5D5E"/>
                <w:sz w:val="18"/>
                <w:szCs w:val="18"/>
                <w:lang w:val="en-US"/>
              </w:rPr>
              <w:tab/>
              <w:t>501-CM (352 pieces)</w:t>
            </w:r>
          </w:p>
          <w:p w14:paraId="105ED36C" w14:textId="77777777"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Type: </w:t>
            </w:r>
            <w:r w:rsidRPr="00B754CA">
              <w:rPr>
                <w:rFonts w:asciiTheme="minorHAnsi" w:hAnsiTheme="minorHAnsi" w:cstheme="minorHAnsi"/>
                <w:color w:val="5F5D5E"/>
                <w:sz w:val="18"/>
                <w:szCs w:val="18"/>
                <w:lang w:val="en-US"/>
              </w:rPr>
              <w:tab/>
              <w:t>Mechanical</w:t>
            </w:r>
          </w:p>
          <w:p w14:paraId="20E18CEF" w14:textId="0941AF24"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Frequency: </w:t>
            </w:r>
            <w:r w:rsidRPr="00B754CA">
              <w:rPr>
                <w:rFonts w:asciiTheme="minorHAnsi" w:hAnsiTheme="minorHAnsi" w:cstheme="minorHAnsi"/>
                <w:color w:val="5F5D5E"/>
                <w:sz w:val="18"/>
                <w:szCs w:val="18"/>
                <w:lang w:val="en-US"/>
              </w:rPr>
              <w:tab/>
              <w:t xml:space="preserve">28,800 </w:t>
            </w:r>
            <w:proofErr w:type="spellStart"/>
            <w:r w:rsidRPr="00B754CA">
              <w:rPr>
                <w:rFonts w:asciiTheme="minorHAnsi" w:hAnsiTheme="minorHAnsi" w:cstheme="minorHAnsi"/>
                <w:color w:val="5F5D5E"/>
                <w:sz w:val="18"/>
                <w:szCs w:val="18"/>
                <w:lang w:val="en-US"/>
              </w:rPr>
              <w:t>vib</w:t>
            </w:r>
            <w:proofErr w:type="spellEnd"/>
            <w:r w:rsidRPr="00B754CA">
              <w:rPr>
                <w:rFonts w:asciiTheme="minorHAnsi" w:hAnsiTheme="minorHAnsi" w:cstheme="minorHAnsi"/>
                <w:color w:val="5F5D5E"/>
                <w:sz w:val="18"/>
                <w:szCs w:val="18"/>
                <w:lang w:val="en-US"/>
              </w:rPr>
              <w:t>/h (4 Hz)</w:t>
            </w:r>
          </w:p>
          <w:p w14:paraId="07E8773B" w14:textId="762F3F8E"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t>
            </w:r>
            <w:r w:rsidR="008565A4" w:rsidRPr="00B754CA">
              <w:rPr>
                <w:rFonts w:asciiTheme="minorHAnsi" w:hAnsiTheme="minorHAnsi" w:cstheme="minorHAnsi"/>
                <w:color w:val="5F5D5E"/>
                <w:sz w:val="18"/>
                <w:szCs w:val="18"/>
                <w:lang w:val="en-US"/>
              </w:rPr>
              <w:t>Jewels:</w:t>
            </w:r>
            <w:r w:rsidRPr="00B754CA">
              <w:rPr>
                <w:rFonts w:asciiTheme="minorHAnsi" w:hAnsiTheme="minorHAnsi" w:cstheme="minorHAnsi"/>
                <w:color w:val="5F5D5E"/>
                <w:sz w:val="18"/>
                <w:szCs w:val="18"/>
                <w:lang w:val="en-US"/>
              </w:rPr>
              <w:t xml:space="preserve"> </w:t>
            </w:r>
            <w:r w:rsidRPr="00B754CA">
              <w:rPr>
                <w:rFonts w:asciiTheme="minorHAnsi" w:hAnsiTheme="minorHAnsi" w:cstheme="minorHAnsi"/>
                <w:color w:val="5F5D5E"/>
                <w:sz w:val="18"/>
                <w:szCs w:val="18"/>
                <w:lang w:val="en-US"/>
              </w:rPr>
              <w:tab/>
              <w:t>41</w:t>
            </w:r>
          </w:p>
          <w:p w14:paraId="7C32D411" w14:textId="37B95C1A"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8565A4" w:rsidRPr="00B754CA">
              <w:rPr>
                <w:rFonts w:asciiTheme="minorHAnsi" w:hAnsiTheme="minorHAnsi" w:cstheme="minorHAnsi"/>
                <w:color w:val="5F5D5E"/>
                <w:sz w:val="18"/>
                <w:szCs w:val="18"/>
                <w:lang w:val="en-US"/>
              </w:rPr>
              <w:t>Winding:</w:t>
            </w:r>
            <w:r w:rsidRPr="00B754CA">
              <w:rPr>
                <w:rFonts w:asciiTheme="minorHAnsi" w:hAnsiTheme="minorHAnsi" w:cstheme="minorHAnsi"/>
                <w:color w:val="5F5D5E"/>
                <w:sz w:val="18"/>
                <w:szCs w:val="18"/>
                <w:lang w:val="en-US"/>
              </w:rPr>
              <w:t xml:space="preserve"> </w:t>
            </w:r>
            <w:r w:rsidRPr="00B754CA">
              <w:rPr>
                <w:rFonts w:asciiTheme="minorHAnsi" w:hAnsiTheme="minorHAnsi" w:cstheme="minorHAnsi"/>
                <w:color w:val="5F5D5E"/>
                <w:sz w:val="18"/>
                <w:szCs w:val="18"/>
                <w:lang w:val="en-US"/>
              </w:rPr>
              <w:tab/>
              <w:t>Manual</w:t>
            </w:r>
          </w:p>
          <w:p w14:paraId="44FE94E0" w14:textId="2A8EFA99"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Power </w:t>
            </w:r>
            <w:r w:rsidR="008565A4" w:rsidRPr="00B754CA">
              <w:rPr>
                <w:rFonts w:asciiTheme="minorHAnsi" w:hAnsiTheme="minorHAnsi" w:cstheme="minorHAnsi"/>
                <w:color w:val="5F5D5E"/>
                <w:sz w:val="18"/>
                <w:szCs w:val="18"/>
                <w:lang w:val="en-US"/>
              </w:rPr>
              <w:t>reserve:</w:t>
            </w:r>
            <w:r w:rsidRPr="00B754CA">
              <w:rPr>
                <w:rFonts w:asciiTheme="minorHAnsi" w:hAnsiTheme="minorHAnsi" w:cstheme="minorHAnsi"/>
                <w:color w:val="5F5D5E"/>
                <w:lang w:val="en-US"/>
              </w:rPr>
              <w:t xml:space="preserve"> </w:t>
            </w:r>
            <w:r w:rsidRPr="00B754CA">
              <w:rPr>
                <w:rFonts w:asciiTheme="minorHAnsi" w:hAnsiTheme="minorHAnsi" w:cstheme="minorHAnsi"/>
                <w:color w:val="5F5D5E"/>
                <w:sz w:val="18"/>
                <w:szCs w:val="18"/>
                <w:lang w:val="en-US"/>
              </w:rPr>
              <w:tab/>
              <w:t xml:space="preserve"> 72 h</w:t>
            </w:r>
          </w:p>
          <w:p w14:paraId="75A22339" w14:textId="42A9165E"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8565A4" w:rsidRPr="00B754CA">
              <w:rPr>
                <w:rFonts w:asciiTheme="minorHAnsi" w:hAnsiTheme="minorHAnsi" w:cstheme="minorHAnsi"/>
                <w:color w:val="5F5D5E"/>
                <w:sz w:val="18"/>
                <w:szCs w:val="18"/>
                <w:lang w:val="en-US"/>
              </w:rPr>
              <w:t>Finishing:</w:t>
            </w:r>
            <w:r w:rsidRPr="00B754CA">
              <w:rPr>
                <w:rFonts w:asciiTheme="minorHAnsi" w:hAnsiTheme="minorHAnsi" w:cstheme="minorHAnsi"/>
                <w:color w:val="5F5D5E"/>
                <w:sz w:val="18"/>
                <w:szCs w:val="18"/>
                <w:lang w:val="en-US"/>
              </w:rPr>
              <w:t xml:space="preserve"> </w:t>
            </w:r>
            <w:r w:rsidRPr="00B754CA">
              <w:rPr>
                <w:rFonts w:asciiTheme="minorHAnsi" w:hAnsiTheme="minorHAnsi" w:cstheme="minorHAnsi"/>
                <w:color w:val="5F5D5E"/>
                <w:sz w:val="18"/>
                <w:szCs w:val="18"/>
                <w:lang w:val="en-US"/>
              </w:rPr>
              <w:tab/>
              <w:t>Finely sand-blasted and satin-finished</w:t>
            </w:r>
          </w:p>
          <w:p w14:paraId="682E3758" w14:textId="092DF7D2" w:rsidR="00E1053A" w:rsidRPr="00B754CA"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8565A4" w:rsidRPr="00B754CA">
              <w:rPr>
                <w:rFonts w:asciiTheme="minorHAnsi" w:hAnsiTheme="minorHAnsi" w:cstheme="minorHAnsi"/>
                <w:color w:val="5F5D5E"/>
                <w:sz w:val="18"/>
                <w:szCs w:val="18"/>
                <w:lang w:val="en-US"/>
              </w:rPr>
              <w:t>Coating:</w:t>
            </w:r>
            <w:r w:rsidRPr="00B754CA">
              <w:rPr>
                <w:rFonts w:asciiTheme="minorHAnsi" w:hAnsiTheme="minorHAnsi" w:cstheme="minorHAnsi"/>
                <w:color w:val="5F5D5E"/>
                <w:sz w:val="18"/>
                <w:szCs w:val="18"/>
                <w:lang w:val="en-US"/>
              </w:rPr>
              <w:t xml:space="preserve"> </w:t>
            </w:r>
            <w:r w:rsidRPr="00B754CA">
              <w:rPr>
                <w:rFonts w:asciiTheme="minorHAnsi" w:hAnsiTheme="minorHAnsi" w:cstheme="minorHAnsi"/>
                <w:color w:val="5F5D5E"/>
                <w:sz w:val="18"/>
                <w:szCs w:val="18"/>
                <w:lang w:val="en-US"/>
              </w:rPr>
              <w:tab/>
              <w:t>Black and silver coating</w:t>
            </w:r>
          </w:p>
          <w:p w14:paraId="09FB99D9" w14:textId="500E0BB3" w:rsidR="007B69EE" w:rsidRPr="00B754CA" w:rsidRDefault="007B69EE" w:rsidP="00F40617">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p>
        </w:tc>
        <w:tc>
          <w:tcPr>
            <w:tcW w:w="4678" w:type="dxa"/>
          </w:tcPr>
          <w:p w14:paraId="1449CC43" w14:textId="1C551E24" w:rsidR="007B69EE" w:rsidRPr="00B754CA" w:rsidRDefault="008E4CD5"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Functions</w:t>
            </w:r>
          </w:p>
          <w:p w14:paraId="1B8AC78D" w14:textId="77777777" w:rsidR="00E1053A" w:rsidRPr="00B754CA"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Fluidic retrograde hours</w:t>
            </w:r>
          </w:p>
          <w:p w14:paraId="36162506" w14:textId="77777777" w:rsidR="00E1053A" w:rsidRPr="00B754CA"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Central minutes hand</w:t>
            </w:r>
          </w:p>
          <w:p w14:paraId="3EC6CDF9" w14:textId="3507965C"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t>
            </w:r>
            <w:r w:rsidR="00E1053A" w:rsidRPr="00B754CA">
              <w:rPr>
                <w:rFonts w:asciiTheme="minorHAnsi" w:hAnsiTheme="minorHAnsi" w:cstheme="minorHAnsi"/>
                <w:color w:val="5F5D5E"/>
                <w:sz w:val="18"/>
                <w:szCs w:val="18"/>
                <w:lang w:val="en-US"/>
              </w:rPr>
              <w:t>Power reserve hand</w:t>
            </w:r>
          </w:p>
          <w:p w14:paraId="6BD8AC36" w14:textId="77777777"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lang w:val="en-US"/>
              </w:rPr>
            </w:pPr>
          </w:p>
          <w:p w14:paraId="1F640D3B" w14:textId="77777777" w:rsidR="00E1053A" w:rsidRPr="00B754CA"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hands</w:t>
            </w:r>
          </w:p>
          <w:p w14:paraId="7FCF6087" w14:textId="3122E61C" w:rsidR="001B51C2" w:rsidRPr="00B754CA" w:rsidRDefault="001B51C2" w:rsidP="0087476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w:t>
            </w:r>
            <w:r w:rsidR="00874763" w:rsidRPr="00B754CA">
              <w:rPr>
                <w:rFonts w:asciiTheme="minorHAnsi" w:hAnsiTheme="minorHAnsi" w:cstheme="minorHAnsi"/>
                <w:color w:val="5F5D5E"/>
                <w:sz w:val="18"/>
                <w:szCs w:val="18"/>
                <w:lang w:val="en-US"/>
              </w:rPr>
              <w:t>Black gold polished minutes hand</w:t>
            </w:r>
            <w:r w:rsidRPr="00B754CA">
              <w:rPr>
                <w:rFonts w:asciiTheme="minorHAnsi" w:hAnsiTheme="minorHAnsi" w:cstheme="minorHAnsi"/>
                <w:color w:val="5F5D5E"/>
                <w:sz w:val="18"/>
                <w:szCs w:val="18"/>
                <w:lang w:val="en-US"/>
              </w:rPr>
              <w:t xml:space="preserve">, </w:t>
            </w:r>
            <w:r w:rsidR="009764A3" w:rsidRPr="00B754CA">
              <w:rPr>
                <w:rFonts w:asciiTheme="minorHAnsi" w:hAnsiTheme="minorHAnsi" w:cstheme="minorHAnsi"/>
                <w:color w:val="5F5D5E"/>
                <w:sz w:val="18"/>
                <w:szCs w:val="18"/>
                <w:lang w:val="en-US"/>
              </w:rPr>
              <w:t>white SLN</w:t>
            </w:r>
          </w:p>
          <w:p w14:paraId="79692886" w14:textId="658C8CB0" w:rsidR="001B51C2" w:rsidRPr="00B754CA" w:rsidRDefault="001B51C2" w:rsidP="001B51C2">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t>
            </w:r>
            <w:r w:rsidR="00874763" w:rsidRPr="00B754CA">
              <w:rPr>
                <w:rFonts w:asciiTheme="minorHAnsi" w:hAnsiTheme="minorHAnsi" w:cstheme="minorHAnsi"/>
                <w:color w:val="5F5D5E"/>
                <w:sz w:val="18"/>
                <w:szCs w:val="18"/>
                <w:lang w:val="en-US"/>
              </w:rPr>
              <w:t>Black gold polished po</w:t>
            </w:r>
            <w:r w:rsidR="001234DF" w:rsidRPr="00B754CA">
              <w:rPr>
                <w:rFonts w:asciiTheme="minorHAnsi" w:hAnsiTheme="minorHAnsi" w:cstheme="minorHAnsi"/>
                <w:color w:val="5F5D5E"/>
                <w:sz w:val="18"/>
                <w:szCs w:val="18"/>
                <w:lang w:val="en-US"/>
              </w:rPr>
              <w:t>w</w:t>
            </w:r>
            <w:r w:rsidR="00874763" w:rsidRPr="00B754CA">
              <w:rPr>
                <w:rFonts w:asciiTheme="minorHAnsi" w:hAnsiTheme="minorHAnsi" w:cstheme="minorHAnsi"/>
                <w:color w:val="5F5D5E"/>
                <w:sz w:val="18"/>
                <w:szCs w:val="18"/>
                <w:lang w:val="en-US"/>
              </w:rPr>
              <w:t>er reserve hand</w:t>
            </w:r>
            <w:r w:rsidRPr="00B754CA">
              <w:rPr>
                <w:rFonts w:asciiTheme="minorHAnsi" w:hAnsiTheme="minorHAnsi" w:cstheme="minorHAnsi"/>
                <w:color w:val="5F5D5E"/>
                <w:sz w:val="18"/>
                <w:szCs w:val="18"/>
                <w:lang w:val="en-US"/>
              </w:rPr>
              <w:t xml:space="preserve">, </w:t>
            </w:r>
            <w:r w:rsidR="009764A3" w:rsidRPr="00B754CA">
              <w:rPr>
                <w:rFonts w:asciiTheme="minorHAnsi" w:hAnsiTheme="minorHAnsi" w:cstheme="minorHAnsi"/>
                <w:color w:val="5F5D5E"/>
                <w:sz w:val="18"/>
                <w:szCs w:val="18"/>
                <w:lang w:val="en-US"/>
              </w:rPr>
              <w:t>white SLN</w:t>
            </w:r>
          </w:p>
          <w:p w14:paraId="72537CE4" w14:textId="29FEBE08" w:rsidR="007B69EE" w:rsidRPr="00B754CA" w:rsidRDefault="00E1053A"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strap</w:t>
            </w:r>
            <w:r w:rsidR="001234DF" w:rsidRPr="00B754CA">
              <w:rPr>
                <w:rFonts w:asciiTheme="minorHAnsi" w:hAnsiTheme="minorHAnsi" w:cstheme="minorHAnsi"/>
                <w:caps/>
                <w:color w:val="5F5D5E"/>
                <w:sz w:val="46"/>
                <w:lang w:val="en-US"/>
              </w:rPr>
              <w:t>s</w:t>
            </w:r>
          </w:p>
          <w:p w14:paraId="07EB189D" w14:textId="3A222C0A"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xml:space="preserve">- </w:t>
            </w:r>
            <w:r w:rsidR="00E1053A" w:rsidRPr="00B754CA">
              <w:rPr>
                <w:rFonts w:asciiTheme="minorHAnsi" w:hAnsiTheme="minorHAnsi" w:cstheme="minorHAnsi"/>
                <w:color w:val="5F5D5E"/>
                <w:sz w:val="18"/>
                <w:szCs w:val="18"/>
                <w:lang w:val="en-US"/>
              </w:rPr>
              <w:t>Black rubber strap</w:t>
            </w:r>
          </w:p>
          <w:p w14:paraId="611BF428" w14:textId="786DB3F4"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xml:space="preserve">- </w:t>
            </w:r>
            <w:r w:rsidR="00E1053A" w:rsidRPr="00B754CA">
              <w:rPr>
                <w:rFonts w:asciiTheme="minorHAnsi" w:hAnsiTheme="minorHAnsi" w:cstheme="minorHAnsi"/>
                <w:color w:val="5F5D5E"/>
                <w:sz w:val="18"/>
                <w:szCs w:val="18"/>
                <w:lang w:val="en-US"/>
              </w:rPr>
              <w:t xml:space="preserve">Black rubber strap blue </w:t>
            </w:r>
            <w:r w:rsidR="00F40617" w:rsidRPr="00B754CA">
              <w:rPr>
                <w:rFonts w:asciiTheme="minorHAnsi" w:hAnsiTheme="minorHAnsi" w:cstheme="minorHAnsi"/>
                <w:color w:val="5F5D5E"/>
                <w:sz w:val="18"/>
                <w:szCs w:val="18"/>
                <w:lang w:val="en-US"/>
              </w:rPr>
              <w:t>P. 287 B</w:t>
            </w:r>
          </w:p>
          <w:p w14:paraId="2F9AC653" w14:textId="6854D8A7"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lang w:val="en-US"/>
              </w:rPr>
            </w:pPr>
          </w:p>
          <w:p w14:paraId="5FB7349E" w14:textId="43783B4D" w:rsidR="007B69EE" w:rsidRPr="00B754CA" w:rsidRDefault="00E1053A"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clasp</w:t>
            </w:r>
          </w:p>
          <w:p w14:paraId="126A82C5" w14:textId="59763EE1" w:rsidR="007B69EE" w:rsidRPr="00B754CA"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w:t>
            </w:r>
            <w:r w:rsidR="00E1053A" w:rsidRPr="00B754CA">
              <w:rPr>
                <w:rFonts w:asciiTheme="minorHAnsi" w:hAnsiTheme="minorHAnsi" w:cstheme="minorHAnsi"/>
                <w:color w:val="5F5D5E"/>
                <w:sz w:val="18"/>
                <w:szCs w:val="18"/>
                <w:lang w:val="en-US"/>
              </w:rPr>
              <w:t>Pin buckle i</w:t>
            </w:r>
            <w:r w:rsidR="00F40617" w:rsidRPr="00B754CA">
              <w:rPr>
                <w:rFonts w:asciiTheme="minorHAnsi" w:hAnsiTheme="minorHAnsi" w:cstheme="minorHAnsi"/>
                <w:color w:val="5F5D5E"/>
                <w:sz w:val="18"/>
                <w:szCs w:val="18"/>
                <w:lang w:val="en-US"/>
              </w:rPr>
              <w:t>n</w:t>
            </w:r>
            <w:r w:rsidR="004B2B6E" w:rsidRPr="00B754CA">
              <w:rPr>
                <w:rFonts w:asciiTheme="minorHAnsi" w:hAnsiTheme="minorHAnsi" w:cstheme="minorHAnsi"/>
                <w:color w:val="5F5D5E"/>
                <w:sz w:val="18"/>
                <w:szCs w:val="18"/>
                <w:lang w:val="en-US"/>
              </w:rPr>
              <w:t xml:space="preserve"> </w:t>
            </w:r>
            <w:r w:rsidR="00F40617" w:rsidRPr="00B754CA">
              <w:rPr>
                <w:rFonts w:asciiTheme="minorHAnsi" w:hAnsiTheme="minorHAnsi" w:cstheme="minorHAnsi"/>
                <w:color w:val="5F5D5E"/>
                <w:sz w:val="18"/>
                <w:szCs w:val="18"/>
                <w:lang w:val="en-US"/>
              </w:rPr>
              <w:t>titan</w:t>
            </w:r>
            <w:r w:rsidR="00E1053A" w:rsidRPr="00B754CA">
              <w:rPr>
                <w:rFonts w:asciiTheme="minorHAnsi" w:hAnsiTheme="minorHAnsi" w:cstheme="minorHAnsi"/>
                <w:color w:val="5F5D5E"/>
                <w:sz w:val="18"/>
                <w:szCs w:val="18"/>
                <w:lang w:val="en-US"/>
              </w:rPr>
              <w:t>ium</w:t>
            </w:r>
          </w:p>
          <w:p w14:paraId="2BB8C423" w14:textId="0953667A" w:rsidR="007B69EE" w:rsidRPr="00B754CA" w:rsidRDefault="007B69EE" w:rsidP="001B51C2">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E1053A" w:rsidRPr="00B754CA">
              <w:rPr>
                <w:rFonts w:asciiTheme="minorHAnsi" w:hAnsiTheme="minorHAnsi" w:cstheme="minorHAnsi"/>
                <w:color w:val="5F5D5E"/>
                <w:sz w:val="18"/>
                <w:szCs w:val="18"/>
                <w:lang w:val="en-US"/>
              </w:rPr>
              <w:t>Satin &amp; sand-blasted finishes</w:t>
            </w:r>
          </w:p>
          <w:p w14:paraId="6A492D15" w14:textId="77777777" w:rsidR="00F40617" w:rsidRPr="00B754CA" w:rsidRDefault="00F40617" w:rsidP="00F40617">
            <w:pPr>
              <w:pStyle w:val="Paragraphestandard"/>
              <w:tabs>
                <w:tab w:val="left" w:pos="1738"/>
              </w:tabs>
              <w:suppressAutoHyphens/>
              <w:spacing w:after="40" w:line="240" w:lineRule="auto"/>
              <w:ind w:left="321" w:hanging="321"/>
              <w:rPr>
                <w:rFonts w:asciiTheme="minorHAnsi" w:hAnsiTheme="minorHAnsi" w:cstheme="minorHAnsi"/>
                <w:color w:val="5F5D5E"/>
                <w:sz w:val="14"/>
                <w:szCs w:val="14"/>
                <w:lang w:val="en-US"/>
              </w:rPr>
            </w:pPr>
          </w:p>
          <w:p w14:paraId="14536B94" w14:textId="77777777" w:rsidR="00F40617" w:rsidRPr="00B754CA"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Dimensions</w:t>
            </w:r>
          </w:p>
          <w:p w14:paraId="5F52C449" w14:textId="46A9E766" w:rsidR="00F40617" w:rsidRPr="00B754CA"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t>
            </w:r>
            <w:r w:rsidR="00E1053A" w:rsidRPr="00B754CA">
              <w:rPr>
                <w:rFonts w:asciiTheme="minorHAnsi" w:hAnsiTheme="minorHAnsi" w:cstheme="minorHAnsi"/>
                <w:color w:val="5F5D5E"/>
                <w:sz w:val="18"/>
                <w:szCs w:val="18"/>
                <w:lang w:val="en-US"/>
              </w:rPr>
              <w:t>Width</w:t>
            </w:r>
            <w:r w:rsidRPr="00B754CA">
              <w:rPr>
                <w:rFonts w:asciiTheme="minorHAnsi" w:hAnsiTheme="minorHAnsi" w:cstheme="minorHAnsi"/>
                <w:color w:val="5F5D5E"/>
                <w:sz w:val="18"/>
                <w:szCs w:val="18"/>
                <w:lang w:val="en-US"/>
              </w:rPr>
              <w:t xml:space="preserve">: </w:t>
            </w:r>
            <w:r w:rsidRPr="00B754CA">
              <w:rPr>
                <w:rFonts w:asciiTheme="minorHAnsi" w:hAnsiTheme="minorHAnsi" w:cstheme="minorHAnsi"/>
                <w:color w:val="5F5D5E"/>
                <w:sz w:val="18"/>
                <w:szCs w:val="18"/>
                <w:lang w:val="en-US"/>
              </w:rPr>
              <w:tab/>
              <w:t>45,30 mm</w:t>
            </w:r>
          </w:p>
          <w:p w14:paraId="05411537" w14:textId="5ED18676" w:rsidR="00F40617" w:rsidRPr="00B754CA"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t>
            </w:r>
            <w:r w:rsidR="00E1053A" w:rsidRPr="00B754CA">
              <w:rPr>
                <w:rFonts w:asciiTheme="minorHAnsi" w:hAnsiTheme="minorHAnsi" w:cstheme="minorHAnsi"/>
                <w:color w:val="5F5D5E"/>
                <w:sz w:val="18"/>
                <w:szCs w:val="18"/>
                <w:lang w:val="en-US"/>
              </w:rPr>
              <w:t>Length</w:t>
            </w:r>
            <w:r w:rsidRPr="00B754CA">
              <w:rPr>
                <w:rFonts w:asciiTheme="minorHAnsi" w:hAnsiTheme="minorHAnsi" w:cstheme="minorHAnsi"/>
                <w:color w:val="5F5D5E"/>
                <w:sz w:val="18"/>
                <w:szCs w:val="18"/>
                <w:lang w:val="en-US"/>
              </w:rPr>
              <w:t xml:space="preserve">: </w:t>
            </w:r>
            <w:r w:rsidRPr="00B754CA">
              <w:rPr>
                <w:rFonts w:asciiTheme="minorHAnsi" w:hAnsiTheme="minorHAnsi" w:cstheme="minorHAnsi"/>
                <w:color w:val="5F5D5E"/>
                <w:sz w:val="18"/>
                <w:szCs w:val="18"/>
                <w:lang w:val="en-US"/>
              </w:rPr>
              <w:tab/>
              <w:t>46,30 mm</w:t>
            </w:r>
          </w:p>
          <w:p w14:paraId="5A9A8A4E" w14:textId="48A46E9F" w:rsidR="00F40617" w:rsidRPr="00B754CA"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t>
            </w:r>
            <w:r w:rsidR="00E1053A" w:rsidRPr="00B754CA">
              <w:rPr>
                <w:rFonts w:asciiTheme="minorHAnsi" w:hAnsiTheme="minorHAnsi" w:cstheme="minorHAnsi"/>
                <w:color w:val="5F5D5E"/>
                <w:sz w:val="18"/>
                <w:szCs w:val="18"/>
                <w:lang w:val="en-US"/>
              </w:rPr>
              <w:t>Thickness</w:t>
            </w:r>
            <w:r w:rsidRPr="00B754CA">
              <w:rPr>
                <w:rFonts w:asciiTheme="minorHAnsi" w:hAnsiTheme="minorHAnsi" w:cstheme="minorHAnsi"/>
                <w:color w:val="5F5D5E"/>
                <w:sz w:val="18"/>
                <w:szCs w:val="18"/>
                <w:lang w:val="en-US"/>
              </w:rPr>
              <w:t xml:space="preserve">: </w:t>
            </w:r>
            <w:r w:rsidRPr="00B754CA">
              <w:rPr>
                <w:rFonts w:asciiTheme="minorHAnsi" w:hAnsiTheme="minorHAnsi" w:cstheme="minorHAnsi"/>
                <w:color w:val="5F5D5E"/>
                <w:sz w:val="18"/>
                <w:szCs w:val="18"/>
                <w:lang w:val="en-US"/>
              </w:rPr>
              <w:tab/>
              <w:t>17,20 mm</w:t>
            </w:r>
          </w:p>
        </w:tc>
      </w:tr>
    </w:tbl>
    <w:p w14:paraId="6C818D69" w14:textId="63282279" w:rsidR="00D16741" w:rsidRPr="00AC0591" w:rsidRDefault="00B23A54" w:rsidP="00D16741">
      <w:pPr>
        <w:pStyle w:val="Paragraphestandard"/>
        <w:jc w:val="both"/>
        <w:rPr>
          <w:rFonts w:ascii="Calibri" w:hAnsi="Calibri" w:cs="Calibri"/>
          <w:caps/>
          <w:color w:val="FFFFFF" w:themeColor="background1"/>
          <w:spacing w:val="12"/>
          <w:sz w:val="44"/>
          <w:szCs w:val="44"/>
        </w:rPr>
      </w:pPr>
      <w:r w:rsidRPr="00AC0591">
        <w:rPr>
          <w:rFonts w:ascii="Calibri" w:eastAsia="Times New Roman" w:hAnsi="Calibri" w:cs="Calibri"/>
          <w:bCs/>
          <w:i/>
          <w:iCs/>
          <w:color w:val="FFFFFF" w:themeColor="background1"/>
          <w:lang w:val="en-US" w:eastAsia="fr-FR"/>
        </w:rPr>
        <w:br w:type="page"/>
      </w:r>
      <w:r w:rsidR="00346801" w:rsidRPr="00AC0591">
        <w:rPr>
          <w:rFonts w:ascii="Gotham" w:hAnsi="Gotham"/>
          <w:caps/>
          <w:noProof/>
          <w:color w:val="FFFFFF" w:themeColor="background1"/>
        </w:rPr>
        <w:lastRenderedPageBreak/>
        <w:drawing>
          <wp:anchor distT="0" distB="0" distL="114300" distR="114300" simplePos="0" relativeHeight="251669504" behindDoc="1" locked="0" layoutInCell="1" allowOverlap="1" wp14:anchorId="15BF720C" wp14:editId="40F51A28">
            <wp:simplePos x="0" y="0"/>
            <wp:positionH relativeFrom="page">
              <wp:posOffset>17253</wp:posOffset>
            </wp:positionH>
            <wp:positionV relativeFrom="page">
              <wp:posOffset>0</wp:posOffset>
            </wp:positionV>
            <wp:extent cx="7556500" cy="1302384"/>
            <wp:effectExtent l="0" t="0" r="0" b="0"/>
            <wp:wrapNone/>
            <wp:docPr id="712745358"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45358" name="Image 1" descr="Une image contenant capture d’écran, noir, flou&#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Gotham" w:hAnsi="Gotham"/>
          <w:caps/>
          <w:noProof/>
          <w:color w:val="FFFFFF" w:themeColor="background1"/>
        </w:rPr>
        <w:drawing>
          <wp:anchor distT="0" distB="0" distL="114300" distR="114300" simplePos="0" relativeHeight="251661312" behindDoc="1" locked="0" layoutInCell="1" allowOverlap="1" wp14:anchorId="77D3DC8F" wp14:editId="36605F98">
            <wp:simplePos x="0" y="0"/>
            <wp:positionH relativeFrom="page">
              <wp:align>right</wp:align>
            </wp:positionH>
            <wp:positionV relativeFrom="page">
              <wp:align>top</wp:align>
            </wp:positionV>
            <wp:extent cx="7537136" cy="1302589"/>
            <wp:effectExtent l="0" t="0" r="6985" b="0"/>
            <wp:wrapNone/>
            <wp:docPr id="1143460716"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Gotham" w:hAnsi="Gotham"/>
          <w:caps/>
          <w:noProof/>
          <w:color w:val="FFFFFF" w:themeColor="background1"/>
        </w:rPr>
        <w:drawing>
          <wp:anchor distT="0" distB="0" distL="114300" distR="114300" simplePos="0" relativeHeight="251663360" behindDoc="1" locked="0" layoutInCell="1" allowOverlap="1" wp14:anchorId="42238A6D" wp14:editId="688257F4">
            <wp:simplePos x="0" y="0"/>
            <wp:positionH relativeFrom="page">
              <wp:posOffset>17253</wp:posOffset>
            </wp:positionH>
            <wp:positionV relativeFrom="page">
              <wp:align>top</wp:align>
            </wp:positionV>
            <wp:extent cx="7537136" cy="1302589"/>
            <wp:effectExtent l="0" t="0" r="6985" b="0"/>
            <wp:wrapNone/>
            <wp:docPr id="473093735"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Calibri" w:hAnsi="Calibri" w:cs="Calibri"/>
          <w:caps/>
          <w:color w:val="FFFFFF" w:themeColor="background1"/>
          <w:spacing w:val="12"/>
          <w:sz w:val="44"/>
          <w:szCs w:val="44"/>
        </w:rPr>
        <w:t>Technical specifications</w:t>
      </w:r>
    </w:p>
    <w:p w14:paraId="54D149B1"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7D82197E" w14:textId="77777777" w:rsidTr="00117DD3">
        <w:trPr>
          <w:trHeight w:val="2139"/>
        </w:trPr>
        <w:tc>
          <w:tcPr>
            <w:tcW w:w="2973" w:type="dxa"/>
          </w:tcPr>
          <w:p w14:paraId="7C04DD32" w14:textId="77777777" w:rsidR="001234DF" w:rsidRPr="00AC0591" w:rsidRDefault="001234DF" w:rsidP="00117DD3">
            <w:pPr>
              <w:jc w:val="both"/>
              <w:rPr>
                <w:rFonts w:cstheme="minorHAnsi"/>
                <w:color w:val="3B3838" w:themeColor="background2" w:themeShade="40"/>
              </w:rPr>
            </w:pPr>
            <w:r w:rsidRPr="00AC0591">
              <w:rPr>
                <w:rFonts w:cstheme="minorHAnsi"/>
                <w:noProof/>
                <w:color w:val="3B3838" w:themeColor="background2" w:themeShade="40"/>
                <w:lang w:eastAsia="fr-FR"/>
              </w:rPr>
              <w:drawing>
                <wp:inline distT="0" distB="0" distL="0" distR="0" wp14:anchorId="1A3EAC67" wp14:editId="08D069CB">
                  <wp:extent cx="1493684" cy="2224312"/>
                  <wp:effectExtent l="0" t="0" r="0" b="5080"/>
                  <wp:docPr id="2086570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70806"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1A6B575"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lang w:val="en-US"/>
              </w:rPr>
            </w:pPr>
            <w:r w:rsidRPr="00B754CA">
              <w:rPr>
                <w:rFonts w:asciiTheme="minorHAnsi" w:hAnsiTheme="minorHAnsi" w:cstheme="minorHAnsi"/>
                <w:caps/>
                <w:color w:val="5F5D5E"/>
                <w:lang w:val="en-US"/>
              </w:rPr>
              <w:t>Model</w:t>
            </w:r>
          </w:p>
          <w:p w14:paraId="538C31BA" w14:textId="7F8A09EF" w:rsidR="001234DF" w:rsidRPr="00B754CA" w:rsidRDefault="001234DF" w:rsidP="00CF4078">
            <w:pPr>
              <w:pStyle w:val="Paragraphestandard"/>
              <w:tabs>
                <w:tab w:val="left" w:pos="660"/>
              </w:tabs>
              <w:suppressAutoHyphens/>
              <w:spacing w:after="80" w:line="240" w:lineRule="auto"/>
              <w:rPr>
                <w:rFonts w:ascii="Calibri" w:hAnsi="Calibri" w:cs="Calibri"/>
                <w:b/>
                <w:bCs/>
                <w:color w:val="5F5D5E"/>
                <w:spacing w:val="5"/>
                <w:sz w:val="50"/>
                <w:szCs w:val="50"/>
                <w:lang w:val="en-US"/>
              </w:rPr>
            </w:pPr>
            <w:r w:rsidRPr="00B754CA">
              <w:rPr>
                <w:rFonts w:ascii="Calibri" w:hAnsi="Calibri" w:cs="Calibri"/>
                <w:b/>
                <w:bCs/>
                <w:color w:val="5F5D5E"/>
                <w:sz w:val="50"/>
                <w:lang w:val="en-US"/>
              </w:rPr>
              <w:t xml:space="preserve">HYT T1 </w:t>
            </w:r>
            <w:r w:rsidR="00CF4078" w:rsidRPr="00B754CA">
              <w:rPr>
                <w:rFonts w:ascii="Calibri" w:hAnsi="Calibri" w:cs="Calibri"/>
                <w:b/>
                <w:bCs/>
                <w:color w:val="5F5D5E"/>
                <w:sz w:val="50"/>
                <w:lang w:val="en-US"/>
              </w:rPr>
              <w:br/>
            </w:r>
            <w:r w:rsidRPr="00B754CA">
              <w:rPr>
                <w:rFonts w:ascii="Calibri" w:hAnsi="Calibri" w:cs="Calibri"/>
                <w:b/>
                <w:bCs/>
                <w:color w:val="5F5D5E"/>
                <w:sz w:val="50"/>
                <w:lang w:val="en-US"/>
              </w:rPr>
              <w:t>Titanium Slate</w:t>
            </w:r>
          </w:p>
          <w:p w14:paraId="445C9FCF" w14:textId="456F9706"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lang w:val="en-US"/>
              </w:rPr>
            </w:pPr>
            <w:r w:rsidRPr="00B754CA">
              <w:rPr>
                <w:rFonts w:asciiTheme="minorHAnsi" w:hAnsiTheme="minorHAnsi" w:cstheme="minorHAnsi"/>
                <w:caps/>
                <w:color w:val="5F5D5E"/>
                <w:lang w:val="en-US"/>
              </w:rPr>
              <w:t xml:space="preserve">Reference: </w:t>
            </w:r>
            <w:r w:rsidRPr="00B754CA">
              <w:rPr>
                <w:rFonts w:asciiTheme="minorHAnsi" w:hAnsiTheme="minorHAnsi" w:cstheme="minorHAnsi"/>
                <w:color w:val="5F5D5E"/>
                <w:sz w:val="30"/>
                <w:lang w:val="en-US"/>
              </w:rPr>
              <w:t>H03206-A</w:t>
            </w:r>
          </w:p>
          <w:p w14:paraId="306BAFFA" w14:textId="0C862B69"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lang w:val="en-US"/>
              </w:rPr>
            </w:pPr>
            <w:r w:rsidRPr="00B754CA">
              <w:rPr>
                <w:rFonts w:asciiTheme="minorHAnsi" w:hAnsiTheme="minorHAnsi" w:cstheme="minorHAnsi"/>
                <w:caps/>
                <w:color w:val="5F5D5E"/>
                <w:lang w:val="en-US"/>
              </w:rPr>
              <w:t xml:space="preserve">Suggested price: </w:t>
            </w:r>
            <w:r w:rsidRPr="00B754CA">
              <w:rPr>
                <w:rFonts w:asciiTheme="minorHAnsi" w:hAnsiTheme="minorHAnsi" w:cstheme="minorHAnsi"/>
                <w:color w:val="5F5D5E"/>
                <w:sz w:val="30"/>
                <w:szCs w:val="30"/>
                <w:lang w:val="en-US"/>
              </w:rPr>
              <w:t xml:space="preserve">CHF 48’000 </w:t>
            </w:r>
            <w:r w:rsidRPr="00B754CA">
              <w:rPr>
                <w:rFonts w:asciiTheme="minorHAnsi" w:hAnsiTheme="minorHAnsi" w:cstheme="minorHAnsi"/>
                <w:color w:val="5F5D5E"/>
                <w:lang w:val="en-US"/>
              </w:rPr>
              <w:t>(</w:t>
            </w:r>
            <w:r w:rsidR="000604F3" w:rsidRPr="00B754CA">
              <w:rPr>
                <w:rFonts w:asciiTheme="minorHAnsi" w:hAnsiTheme="minorHAnsi" w:cstheme="minorHAnsi"/>
                <w:color w:val="5F5D5E"/>
                <w:sz w:val="18"/>
                <w:szCs w:val="18"/>
                <w:lang w:val="en-US"/>
              </w:rPr>
              <w:t>excl. taxes</w:t>
            </w:r>
            <w:r w:rsidRPr="00B754CA">
              <w:rPr>
                <w:rFonts w:asciiTheme="minorHAnsi" w:hAnsiTheme="minorHAnsi" w:cstheme="minorHAnsi"/>
                <w:color w:val="5F5D5E"/>
                <w:lang w:val="en-US"/>
              </w:rPr>
              <w:t>)</w:t>
            </w:r>
          </w:p>
          <w:p w14:paraId="2E4AD340"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lang w:val="en-US"/>
              </w:rPr>
            </w:pPr>
          </w:p>
          <w:p w14:paraId="2E15CE71"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hAnsiTheme="minorHAnsi" w:cstheme="minorHAnsi"/>
                <w:caps/>
                <w:color w:val="5F5D5E"/>
                <w:sz w:val="18"/>
                <w:szCs w:val="14"/>
                <w:lang w:val="fr-CH"/>
              </w:rPr>
              <w:t>N</w:t>
            </w:r>
            <w:r w:rsidRPr="00ED45E6">
              <w:rPr>
                <w:rFonts w:asciiTheme="minorHAnsi" w:hAnsiTheme="minorHAnsi" w:cstheme="minorHAnsi"/>
                <w:caps/>
                <w:color w:val="5F5D5E"/>
                <w:sz w:val="18"/>
                <w:szCs w:val="14"/>
                <w:lang w:val="fr-CH"/>
              </w:rPr>
              <w:t>on-contractual image</w:t>
            </w:r>
          </w:p>
          <w:p w14:paraId="4A8F7B82"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5B3D55" w14:paraId="4E9A8537" w14:textId="77777777" w:rsidTr="00117DD3">
        <w:trPr>
          <w:trHeight w:val="3727"/>
        </w:trPr>
        <w:tc>
          <w:tcPr>
            <w:tcW w:w="4820" w:type="dxa"/>
            <w:gridSpan w:val="2"/>
          </w:tcPr>
          <w:p w14:paraId="0318ECDD"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Case</w:t>
            </w:r>
          </w:p>
          <w:p w14:paraId="6E4397F3" w14:textId="353CAD6B"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C62113">
              <w:rPr>
                <w:rFonts w:asciiTheme="minorHAnsi" w:hAnsiTheme="minorHAnsi" w:cstheme="minorHAnsi"/>
                <w:color w:val="5F5D5E"/>
                <w:sz w:val="18"/>
                <w:szCs w:val="18"/>
                <w:lang w:val="en-US"/>
              </w:rPr>
              <w:t>Titanium and b</w:t>
            </w:r>
            <w:r w:rsidR="00C62113" w:rsidRPr="00B754CA">
              <w:rPr>
                <w:rFonts w:asciiTheme="minorHAnsi" w:hAnsiTheme="minorHAnsi" w:cstheme="minorHAnsi"/>
                <w:color w:val="5F5D5E"/>
                <w:sz w:val="18"/>
                <w:szCs w:val="18"/>
                <w:lang w:val="en-US"/>
              </w:rPr>
              <w:t>lack coated satin finished titanium</w:t>
            </w:r>
          </w:p>
          <w:p w14:paraId="322931ED" w14:textId="14BBD3FC"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Titan</w:t>
            </w:r>
            <w:r w:rsidR="009764A3" w:rsidRPr="00B754CA">
              <w:rPr>
                <w:rFonts w:asciiTheme="minorHAnsi" w:hAnsiTheme="minorHAnsi" w:cstheme="minorHAnsi"/>
                <w:color w:val="5F5D5E"/>
                <w:sz w:val="18"/>
                <w:szCs w:val="18"/>
                <w:lang w:val="en-US"/>
              </w:rPr>
              <w:t>i</w:t>
            </w:r>
            <w:r w:rsidRPr="00B754CA">
              <w:rPr>
                <w:rFonts w:asciiTheme="minorHAnsi" w:hAnsiTheme="minorHAnsi" w:cstheme="minorHAnsi"/>
                <w:color w:val="5F5D5E"/>
                <w:sz w:val="18"/>
                <w:szCs w:val="18"/>
                <w:lang w:val="en-US"/>
              </w:rPr>
              <w:t>um crown</w:t>
            </w:r>
          </w:p>
          <w:p w14:paraId="716D2A2F"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Sapphire crystal with anti-reflective coating</w:t>
            </w:r>
          </w:p>
          <w:p w14:paraId="03F84C28"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lang w:val="en-US"/>
              </w:rPr>
            </w:pPr>
          </w:p>
          <w:p w14:paraId="678E5067"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Dial</w:t>
            </w:r>
          </w:p>
          <w:p w14:paraId="59AF7042" w14:textId="14E14784"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Slate coated brass</w:t>
            </w:r>
          </w:p>
          <w:p w14:paraId="3A7282F2" w14:textId="1CA1F091"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Rhodium plated appliques, white decals,</w:t>
            </w:r>
            <w:r w:rsidRPr="00B754CA">
              <w:rPr>
                <w:rFonts w:asciiTheme="minorHAnsi" w:hAnsiTheme="minorHAnsi" w:cstheme="minorHAnsi"/>
                <w:color w:val="5F5D5E"/>
                <w:sz w:val="18"/>
                <w:szCs w:val="18"/>
                <w:lang w:val="en-US"/>
              </w:rPr>
              <w:br/>
              <w:t xml:space="preserve">   SLN White C1 / WL</w:t>
            </w:r>
          </w:p>
          <w:p w14:paraId="56165820"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Blue liquid inside borosilicate capillary tube</w:t>
            </w:r>
          </w:p>
          <w:p w14:paraId="323FB824"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r>
            <w:r w:rsidRPr="00B754CA">
              <w:rPr>
                <w:rFonts w:asciiTheme="minorHAnsi" w:hAnsiTheme="minorHAnsi" w:cstheme="minorHAnsi"/>
                <w:color w:val="5F5D5E"/>
                <w:spacing w:val="2"/>
                <w:sz w:val="18"/>
                <w:szCs w:val="18"/>
                <w:lang w:val="en-US"/>
              </w:rPr>
              <w:t xml:space="preserve">- </w:t>
            </w:r>
            <w:r w:rsidRPr="00B754CA">
              <w:rPr>
                <w:rFonts w:asciiTheme="minorHAnsi" w:hAnsiTheme="minorHAnsi" w:cstheme="minorHAnsi"/>
                <w:color w:val="5F5D5E"/>
                <w:sz w:val="18"/>
                <w:szCs w:val="18"/>
                <w:lang w:val="en-US"/>
              </w:rPr>
              <w:t>Water-resistant 50 m</w:t>
            </w:r>
          </w:p>
          <w:p w14:paraId="518801DD" w14:textId="77777777" w:rsidR="001234DF" w:rsidRPr="00B754CA"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lang w:val="en-US"/>
              </w:rPr>
            </w:pPr>
          </w:p>
          <w:p w14:paraId="69BC4B62"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Movement</w:t>
            </w:r>
          </w:p>
          <w:p w14:paraId="77A4CF1B"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Ref.: </w:t>
            </w:r>
            <w:r w:rsidRPr="00B754CA">
              <w:rPr>
                <w:rFonts w:asciiTheme="minorHAnsi" w:hAnsiTheme="minorHAnsi" w:cstheme="minorHAnsi"/>
                <w:color w:val="5F5D5E"/>
                <w:sz w:val="18"/>
                <w:szCs w:val="18"/>
                <w:lang w:val="en-US"/>
              </w:rPr>
              <w:tab/>
              <w:t>501-CM (352 pieces)</w:t>
            </w:r>
          </w:p>
          <w:p w14:paraId="08AA3D37"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Type: </w:t>
            </w:r>
            <w:r w:rsidRPr="00B754CA">
              <w:rPr>
                <w:rFonts w:asciiTheme="minorHAnsi" w:hAnsiTheme="minorHAnsi" w:cstheme="minorHAnsi"/>
                <w:color w:val="5F5D5E"/>
                <w:sz w:val="18"/>
                <w:szCs w:val="18"/>
                <w:lang w:val="en-US"/>
              </w:rPr>
              <w:tab/>
              <w:t>Mechanical</w:t>
            </w:r>
          </w:p>
          <w:p w14:paraId="05FB2AF2"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Frequency: </w:t>
            </w:r>
            <w:r w:rsidRPr="00B754CA">
              <w:rPr>
                <w:rFonts w:asciiTheme="minorHAnsi" w:hAnsiTheme="minorHAnsi" w:cstheme="minorHAnsi"/>
                <w:color w:val="5F5D5E"/>
                <w:sz w:val="18"/>
                <w:szCs w:val="18"/>
                <w:lang w:val="en-US"/>
              </w:rPr>
              <w:tab/>
              <w:t xml:space="preserve">28,800 </w:t>
            </w:r>
            <w:proofErr w:type="spellStart"/>
            <w:r w:rsidRPr="00B754CA">
              <w:rPr>
                <w:rFonts w:asciiTheme="minorHAnsi" w:hAnsiTheme="minorHAnsi" w:cstheme="minorHAnsi"/>
                <w:color w:val="5F5D5E"/>
                <w:sz w:val="18"/>
                <w:szCs w:val="18"/>
                <w:lang w:val="en-US"/>
              </w:rPr>
              <w:t>vib</w:t>
            </w:r>
            <w:proofErr w:type="spellEnd"/>
            <w:r w:rsidRPr="00B754CA">
              <w:rPr>
                <w:rFonts w:asciiTheme="minorHAnsi" w:hAnsiTheme="minorHAnsi" w:cstheme="minorHAnsi"/>
                <w:color w:val="5F5D5E"/>
                <w:sz w:val="18"/>
                <w:szCs w:val="18"/>
                <w:lang w:val="en-US"/>
              </w:rPr>
              <w:t>/h (4 Hz)</w:t>
            </w:r>
          </w:p>
          <w:p w14:paraId="0FAB2FB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Jewels: </w:t>
            </w:r>
            <w:r w:rsidRPr="00B754CA">
              <w:rPr>
                <w:rFonts w:asciiTheme="minorHAnsi" w:hAnsiTheme="minorHAnsi" w:cstheme="minorHAnsi"/>
                <w:color w:val="5F5D5E"/>
                <w:sz w:val="18"/>
                <w:szCs w:val="18"/>
                <w:lang w:val="en-US"/>
              </w:rPr>
              <w:tab/>
              <w:t>41</w:t>
            </w:r>
          </w:p>
          <w:p w14:paraId="3552B3AF"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Winding: </w:t>
            </w:r>
            <w:r w:rsidRPr="00B754CA">
              <w:rPr>
                <w:rFonts w:asciiTheme="minorHAnsi" w:hAnsiTheme="minorHAnsi" w:cstheme="minorHAnsi"/>
                <w:color w:val="5F5D5E"/>
                <w:sz w:val="18"/>
                <w:szCs w:val="18"/>
                <w:lang w:val="en-US"/>
              </w:rPr>
              <w:tab/>
              <w:t>Manual</w:t>
            </w:r>
          </w:p>
          <w:p w14:paraId="40C4147F"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w:t>
            </w:r>
            <w:r w:rsidRPr="00B754CA">
              <w:rPr>
                <w:rFonts w:asciiTheme="minorHAnsi" w:hAnsiTheme="minorHAnsi" w:cstheme="minorHAnsi"/>
                <w:color w:val="5F5D5E"/>
                <w:lang w:val="en-US"/>
              </w:rPr>
              <w:t xml:space="preserve"> </w:t>
            </w:r>
            <w:r w:rsidRPr="00B754CA">
              <w:rPr>
                <w:rFonts w:asciiTheme="minorHAnsi" w:hAnsiTheme="minorHAnsi" w:cstheme="minorHAnsi"/>
                <w:color w:val="5F5D5E"/>
                <w:sz w:val="18"/>
                <w:szCs w:val="18"/>
                <w:lang w:val="en-US"/>
              </w:rPr>
              <w:tab/>
              <w:t xml:space="preserve"> 72 h</w:t>
            </w:r>
          </w:p>
          <w:p w14:paraId="3D531066"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Finishing: </w:t>
            </w:r>
            <w:r w:rsidRPr="00B754CA">
              <w:rPr>
                <w:rFonts w:asciiTheme="minorHAnsi" w:hAnsiTheme="minorHAnsi" w:cstheme="minorHAnsi"/>
                <w:color w:val="5F5D5E"/>
                <w:sz w:val="18"/>
                <w:szCs w:val="18"/>
                <w:lang w:val="en-US"/>
              </w:rPr>
              <w:tab/>
              <w:t>Finely sand-blasted and satin-finished</w:t>
            </w:r>
          </w:p>
          <w:p w14:paraId="36A8DEBD"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Coating: </w:t>
            </w:r>
            <w:r w:rsidRPr="00B754CA">
              <w:rPr>
                <w:rFonts w:asciiTheme="minorHAnsi" w:hAnsiTheme="minorHAnsi" w:cstheme="minorHAnsi"/>
                <w:color w:val="5F5D5E"/>
                <w:sz w:val="18"/>
                <w:szCs w:val="18"/>
                <w:lang w:val="en-US"/>
              </w:rPr>
              <w:tab/>
              <w:t>Black and silver coating</w:t>
            </w:r>
          </w:p>
          <w:p w14:paraId="0775CFA8"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p>
        </w:tc>
        <w:tc>
          <w:tcPr>
            <w:tcW w:w="4678" w:type="dxa"/>
          </w:tcPr>
          <w:p w14:paraId="4DAC0F16"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Functions</w:t>
            </w:r>
          </w:p>
          <w:p w14:paraId="5CCB9B87"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Fluidic retrograde hours</w:t>
            </w:r>
          </w:p>
          <w:p w14:paraId="0A1A7066"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Central minutes hand</w:t>
            </w:r>
          </w:p>
          <w:p w14:paraId="3356B12D"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 hand</w:t>
            </w:r>
          </w:p>
          <w:p w14:paraId="1FD7E710"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lang w:val="en-US"/>
              </w:rPr>
            </w:pPr>
          </w:p>
          <w:p w14:paraId="38C810E1"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hands</w:t>
            </w:r>
          </w:p>
          <w:p w14:paraId="6E3C46D3" w14:textId="7D56C56A"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Rhodium plated polished minutes hand, </w:t>
            </w:r>
            <w:r w:rsidR="009764A3" w:rsidRPr="00B754CA">
              <w:rPr>
                <w:rFonts w:asciiTheme="minorHAnsi" w:hAnsiTheme="minorHAnsi" w:cstheme="minorHAnsi"/>
                <w:color w:val="5F5D5E"/>
                <w:sz w:val="18"/>
                <w:szCs w:val="18"/>
                <w:lang w:val="en-US"/>
              </w:rPr>
              <w:t>white SLN</w:t>
            </w:r>
          </w:p>
          <w:p w14:paraId="19760A9C" w14:textId="45388763"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Rhodium plated polished power reserve hand,</w:t>
            </w:r>
            <w:r w:rsidRPr="00B754CA">
              <w:rPr>
                <w:rFonts w:asciiTheme="minorHAnsi" w:hAnsiTheme="minorHAnsi" w:cstheme="minorHAnsi"/>
                <w:color w:val="5F5D5E"/>
                <w:sz w:val="18"/>
                <w:szCs w:val="18"/>
                <w:lang w:val="en-US"/>
              </w:rPr>
              <w:br/>
              <w:t xml:space="preserve">   white SLN</w:t>
            </w:r>
          </w:p>
          <w:p w14:paraId="6081C32F" w14:textId="786DDE86"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straps</w:t>
            </w:r>
          </w:p>
          <w:p w14:paraId="6D29CAF9"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Black rubber strap</w:t>
            </w:r>
          </w:p>
          <w:p w14:paraId="775C97AF" w14:textId="3DB5FD6A" w:rsidR="001234DF" w:rsidRPr="00B754CA" w:rsidRDefault="001234DF" w:rsidP="001234DF">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S</w:t>
            </w:r>
            <w:r w:rsidR="00E16993" w:rsidRPr="00B754CA">
              <w:rPr>
                <w:rFonts w:asciiTheme="minorHAnsi" w:hAnsiTheme="minorHAnsi" w:cstheme="minorHAnsi"/>
                <w:color w:val="5F5D5E"/>
                <w:sz w:val="18"/>
                <w:szCs w:val="18"/>
                <w:lang w:val="en-US"/>
              </w:rPr>
              <w:t>lat</w:t>
            </w:r>
            <w:r w:rsidRPr="00B754CA">
              <w:rPr>
                <w:rFonts w:asciiTheme="minorHAnsi" w:hAnsiTheme="minorHAnsi" w:cstheme="minorHAnsi"/>
                <w:color w:val="5F5D5E"/>
                <w:sz w:val="18"/>
                <w:szCs w:val="18"/>
                <w:lang w:val="en-US"/>
              </w:rPr>
              <w:t>e color GR094 Rubber strap</w:t>
            </w:r>
          </w:p>
          <w:p w14:paraId="3633FDB3"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lang w:val="en-US"/>
              </w:rPr>
            </w:pPr>
          </w:p>
          <w:p w14:paraId="03988FE0"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clasp</w:t>
            </w:r>
          </w:p>
          <w:p w14:paraId="0ED441AB" w14:textId="73D5A142"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Pin buckle in</w:t>
            </w:r>
            <w:r w:rsidR="004B2B6E">
              <w:rPr>
                <w:rFonts w:asciiTheme="minorHAnsi" w:hAnsiTheme="minorHAnsi" w:cstheme="minorHAnsi"/>
                <w:color w:val="5F5D5E"/>
                <w:sz w:val="18"/>
                <w:szCs w:val="18"/>
                <w:lang w:val="en-US"/>
              </w:rPr>
              <w:t xml:space="preserve"> </w:t>
            </w:r>
            <w:r w:rsidRPr="00B754CA">
              <w:rPr>
                <w:rFonts w:asciiTheme="minorHAnsi" w:hAnsiTheme="minorHAnsi" w:cstheme="minorHAnsi"/>
                <w:color w:val="5F5D5E"/>
                <w:sz w:val="18"/>
                <w:szCs w:val="18"/>
                <w:lang w:val="en-US"/>
              </w:rPr>
              <w:t>titanium</w:t>
            </w:r>
          </w:p>
          <w:p w14:paraId="7FE806EC"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Satin &amp; sand-blasted finishes</w:t>
            </w:r>
          </w:p>
          <w:p w14:paraId="035E88B8"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lang w:val="en-US"/>
              </w:rPr>
            </w:pPr>
          </w:p>
          <w:p w14:paraId="5CAFAD6B"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Dimensions</w:t>
            </w:r>
          </w:p>
          <w:p w14:paraId="5A9CD303"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Width: </w:t>
            </w:r>
            <w:r w:rsidRPr="00B754CA">
              <w:rPr>
                <w:rFonts w:asciiTheme="minorHAnsi" w:hAnsiTheme="minorHAnsi" w:cstheme="minorHAnsi"/>
                <w:color w:val="5F5D5E"/>
                <w:sz w:val="18"/>
                <w:szCs w:val="18"/>
                <w:lang w:val="en-US"/>
              </w:rPr>
              <w:tab/>
              <w:t>45,30 mm</w:t>
            </w:r>
          </w:p>
          <w:p w14:paraId="4D57FE91"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Length: </w:t>
            </w:r>
            <w:r w:rsidRPr="00B754CA">
              <w:rPr>
                <w:rFonts w:asciiTheme="minorHAnsi" w:hAnsiTheme="minorHAnsi" w:cstheme="minorHAnsi"/>
                <w:color w:val="5F5D5E"/>
                <w:sz w:val="18"/>
                <w:szCs w:val="18"/>
                <w:lang w:val="en-US"/>
              </w:rPr>
              <w:tab/>
              <w:t>46,30 mm</w:t>
            </w:r>
          </w:p>
          <w:p w14:paraId="43CDF0C5"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Thickness: </w:t>
            </w:r>
            <w:r w:rsidRPr="00B754CA">
              <w:rPr>
                <w:rFonts w:asciiTheme="minorHAnsi" w:hAnsiTheme="minorHAnsi" w:cstheme="minorHAnsi"/>
                <w:color w:val="5F5D5E"/>
                <w:sz w:val="18"/>
                <w:szCs w:val="18"/>
                <w:lang w:val="en-US"/>
              </w:rPr>
              <w:tab/>
              <w:t>17,20 mm</w:t>
            </w:r>
          </w:p>
        </w:tc>
      </w:tr>
    </w:tbl>
    <w:p w14:paraId="36B0568E" w14:textId="2C5BC3CE" w:rsidR="00D16741" w:rsidRPr="00AC0591" w:rsidRDefault="001234DF" w:rsidP="00D16741">
      <w:pPr>
        <w:pStyle w:val="Paragraphestandard"/>
        <w:jc w:val="both"/>
        <w:rPr>
          <w:rFonts w:ascii="Calibri" w:hAnsi="Calibri" w:cs="Calibri"/>
          <w:caps/>
          <w:color w:val="FFFFFF" w:themeColor="background1"/>
          <w:spacing w:val="12"/>
          <w:sz w:val="44"/>
          <w:szCs w:val="44"/>
        </w:rPr>
      </w:pPr>
      <w:r w:rsidRPr="00AC0591">
        <w:rPr>
          <w:rFonts w:ascii="Calibri" w:eastAsia="Times New Roman" w:hAnsi="Calibri" w:cs="Calibri"/>
          <w:bCs/>
          <w:i/>
          <w:iCs/>
          <w:color w:val="FFFFFF" w:themeColor="background1"/>
          <w:lang w:val="en-US" w:eastAsia="fr-FR"/>
        </w:rPr>
        <w:br w:type="page"/>
      </w:r>
      <w:r w:rsidR="00346801" w:rsidRPr="00AC0591">
        <w:rPr>
          <w:rFonts w:ascii="Gotham" w:hAnsi="Gotham"/>
          <w:caps/>
          <w:noProof/>
          <w:color w:val="FFFFFF" w:themeColor="background1"/>
        </w:rPr>
        <w:lastRenderedPageBreak/>
        <w:drawing>
          <wp:anchor distT="0" distB="0" distL="114300" distR="114300" simplePos="0" relativeHeight="251671552" behindDoc="1" locked="0" layoutInCell="1" allowOverlap="1" wp14:anchorId="577381E3" wp14:editId="0EC54502">
            <wp:simplePos x="0" y="0"/>
            <wp:positionH relativeFrom="page">
              <wp:posOffset>17253</wp:posOffset>
            </wp:positionH>
            <wp:positionV relativeFrom="page">
              <wp:posOffset>0</wp:posOffset>
            </wp:positionV>
            <wp:extent cx="7556500" cy="1302384"/>
            <wp:effectExtent l="0" t="0" r="0" b="0"/>
            <wp:wrapNone/>
            <wp:docPr id="1668020758"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20758" name="Image 1" descr="Une image contenant capture d’écran, noir, flou&#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Gotham" w:hAnsi="Gotham"/>
          <w:caps/>
          <w:noProof/>
          <w:color w:val="FFFFFF" w:themeColor="background1"/>
        </w:rPr>
        <w:drawing>
          <wp:anchor distT="0" distB="0" distL="114300" distR="114300" simplePos="0" relativeHeight="251665408" behindDoc="1" locked="0" layoutInCell="1" allowOverlap="1" wp14:anchorId="4E162FE7" wp14:editId="44389446">
            <wp:simplePos x="0" y="0"/>
            <wp:positionH relativeFrom="page">
              <wp:posOffset>17253</wp:posOffset>
            </wp:positionH>
            <wp:positionV relativeFrom="page">
              <wp:align>top</wp:align>
            </wp:positionV>
            <wp:extent cx="7537136" cy="1302589"/>
            <wp:effectExtent l="0" t="0" r="6985" b="0"/>
            <wp:wrapNone/>
            <wp:docPr id="485784990"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Calibri" w:hAnsi="Calibri" w:cs="Calibri"/>
          <w:caps/>
          <w:color w:val="FFFFFF" w:themeColor="background1"/>
          <w:spacing w:val="12"/>
          <w:sz w:val="44"/>
          <w:szCs w:val="44"/>
        </w:rPr>
        <w:t>Technical specifications</w:t>
      </w:r>
    </w:p>
    <w:p w14:paraId="0E1F8D17"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05382EFE" w14:textId="77777777" w:rsidTr="00117DD3">
        <w:trPr>
          <w:trHeight w:val="2139"/>
        </w:trPr>
        <w:tc>
          <w:tcPr>
            <w:tcW w:w="2973" w:type="dxa"/>
          </w:tcPr>
          <w:p w14:paraId="6B745444" w14:textId="77777777" w:rsidR="001234DF" w:rsidRPr="00AC0591" w:rsidRDefault="001234DF" w:rsidP="00117DD3">
            <w:pPr>
              <w:jc w:val="both"/>
              <w:rPr>
                <w:rFonts w:cstheme="minorHAnsi"/>
                <w:color w:val="3B3838" w:themeColor="background2" w:themeShade="40"/>
              </w:rPr>
            </w:pPr>
            <w:r w:rsidRPr="00AC0591">
              <w:rPr>
                <w:rFonts w:cstheme="minorHAnsi"/>
                <w:noProof/>
                <w:color w:val="3B3838" w:themeColor="background2" w:themeShade="40"/>
                <w:lang w:eastAsia="fr-FR"/>
              </w:rPr>
              <w:drawing>
                <wp:inline distT="0" distB="0" distL="0" distR="0" wp14:anchorId="07470801" wp14:editId="4BEAC690">
                  <wp:extent cx="1493684" cy="2224312"/>
                  <wp:effectExtent l="0" t="0" r="0" b="5080"/>
                  <wp:docPr id="11161820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82019"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8D19549"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lang w:val="en-US"/>
              </w:rPr>
            </w:pPr>
            <w:r w:rsidRPr="00B754CA">
              <w:rPr>
                <w:rFonts w:asciiTheme="minorHAnsi" w:hAnsiTheme="minorHAnsi" w:cstheme="minorHAnsi"/>
                <w:caps/>
                <w:color w:val="5F5D5E"/>
                <w:lang w:val="en-US"/>
              </w:rPr>
              <w:t>Model</w:t>
            </w:r>
          </w:p>
          <w:p w14:paraId="4B58F09A" w14:textId="24E85177" w:rsidR="001234DF" w:rsidRPr="00B754CA" w:rsidRDefault="001234DF" w:rsidP="00CF4078">
            <w:pPr>
              <w:pStyle w:val="Paragraphestandard"/>
              <w:tabs>
                <w:tab w:val="left" w:pos="660"/>
              </w:tabs>
              <w:suppressAutoHyphens/>
              <w:spacing w:after="80" w:line="240" w:lineRule="auto"/>
              <w:rPr>
                <w:rFonts w:ascii="Calibri" w:hAnsi="Calibri" w:cs="Calibri"/>
                <w:b/>
                <w:bCs/>
                <w:color w:val="5F5D5E"/>
                <w:spacing w:val="5"/>
                <w:sz w:val="50"/>
                <w:szCs w:val="50"/>
                <w:lang w:val="en-US"/>
              </w:rPr>
            </w:pPr>
            <w:r w:rsidRPr="00B754CA">
              <w:rPr>
                <w:rFonts w:ascii="Calibri" w:hAnsi="Calibri" w:cs="Calibri"/>
                <w:b/>
                <w:bCs/>
                <w:color w:val="5F5D5E"/>
                <w:sz w:val="50"/>
                <w:lang w:val="en-US"/>
              </w:rPr>
              <w:t xml:space="preserve">HYT T1 </w:t>
            </w:r>
            <w:r w:rsidR="00CF4078" w:rsidRPr="00B754CA">
              <w:rPr>
                <w:rFonts w:ascii="Calibri" w:hAnsi="Calibri" w:cs="Calibri"/>
                <w:b/>
                <w:bCs/>
                <w:color w:val="5F5D5E"/>
                <w:sz w:val="50"/>
                <w:lang w:val="en-US"/>
              </w:rPr>
              <w:br/>
            </w:r>
            <w:r w:rsidRPr="00B754CA">
              <w:rPr>
                <w:rFonts w:ascii="Calibri" w:hAnsi="Calibri" w:cs="Calibri"/>
                <w:b/>
                <w:bCs/>
                <w:color w:val="5F5D5E"/>
                <w:sz w:val="50"/>
                <w:lang w:val="en-US"/>
              </w:rPr>
              <w:t>Titanium</w:t>
            </w:r>
            <w:r w:rsidR="00CF4078" w:rsidRPr="00B754CA">
              <w:rPr>
                <w:rFonts w:ascii="Calibri" w:hAnsi="Calibri" w:cs="Calibri"/>
                <w:b/>
                <w:bCs/>
                <w:color w:val="5F5D5E"/>
                <w:sz w:val="50"/>
                <w:lang w:val="en-US"/>
              </w:rPr>
              <w:t xml:space="preserve"> </w:t>
            </w:r>
            <w:r w:rsidRPr="00B754CA">
              <w:rPr>
                <w:rFonts w:ascii="Calibri" w:hAnsi="Calibri" w:cs="Calibri"/>
                <w:b/>
                <w:bCs/>
                <w:color w:val="5F5D5E"/>
                <w:sz w:val="50"/>
                <w:lang w:val="en-US"/>
              </w:rPr>
              <w:t>Salmon</w:t>
            </w:r>
          </w:p>
          <w:p w14:paraId="2E13310B" w14:textId="562B3EBD"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lang w:val="en-US"/>
              </w:rPr>
            </w:pPr>
            <w:r w:rsidRPr="00B754CA">
              <w:rPr>
                <w:rFonts w:asciiTheme="minorHAnsi" w:hAnsiTheme="minorHAnsi" w:cstheme="minorHAnsi"/>
                <w:caps/>
                <w:color w:val="5F5D5E"/>
                <w:lang w:val="en-US"/>
              </w:rPr>
              <w:t xml:space="preserve">Reference: </w:t>
            </w:r>
            <w:r w:rsidRPr="00B754CA">
              <w:rPr>
                <w:rFonts w:asciiTheme="minorHAnsi" w:hAnsiTheme="minorHAnsi" w:cstheme="minorHAnsi"/>
                <w:color w:val="5F5D5E"/>
                <w:sz w:val="30"/>
                <w:lang w:val="en-US"/>
              </w:rPr>
              <w:t>H03207-A</w:t>
            </w:r>
          </w:p>
          <w:p w14:paraId="314D3875" w14:textId="7ACEB7D6"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lang w:val="en-US"/>
              </w:rPr>
            </w:pPr>
            <w:r w:rsidRPr="00B754CA">
              <w:rPr>
                <w:rFonts w:asciiTheme="minorHAnsi" w:hAnsiTheme="minorHAnsi" w:cstheme="minorHAnsi"/>
                <w:caps/>
                <w:color w:val="5F5D5E"/>
                <w:lang w:val="en-US"/>
              </w:rPr>
              <w:t xml:space="preserve">Suggested price: </w:t>
            </w:r>
            <w:r w:rsidRPr="00B754CA">
              <w:rPr>
                <w:rFonts w:asciiTheme="minorHAnsi" w:hAnsiTheme="minorHAnsi" w:cstheme="minorHAnsi"/>
                <w:color w:val="5F5D5E"/>
                <w:sz w:val="30"/>
                <w:szCs w:val="30"/>
                <w:lang w:val="en-US"/>
              </w:rPr>
              <w:t xml:space="preserve">CHF 48’000 </w:t>
            </w:r>
            <w:r w:rsidRPr="00B754CA">
              <w:rPr>
                <w:rFonts w:asciiTheme="minorHAnsi" w:hAnsiTheme="minorHAnsi" w:cstheme="minorHAnsi"/>
                <w:color w:val="5F5D5E"/>
                <w:lang w:val="en-US"/>
              </w:rPr>
              <w:t>(</w:t>
            </w:r>
            <w:r w:rsidR="000604F3" w:rsidRPr="00B754CA">
              <w:rPr>
                <w:rFonts w:asciiTheme="minorHAnsi" w:hAnsiTheme="minorHAnsi" w:cstheme="minorHAnsi"/>
                <w:color w:val="5F5D5E"/>
                <w:sz w:val="18"/>
                <w:szCs w:val="18"/>
                <w:lang w:val="en-US"/>
              </w:rPr>
              <w:t>excl. taxes</w:t>
            </w:r>
            <w:r w:rsidRPr="00B754CA">
              <w:rPr>
                <w:rFonts w:asciiTheme="minorHAnsi" w:hAnsiTheme="minorHAnsi" w:cstheme="minorHAnsi"/>
                <w:color w:val="5F5D5E"/>
                <w:lang w:val="en-US"/>
              </w:rPr>
              <w:t>)</w:t>
            </w:r>
          </w:p>
          <w:p w14:paraId="7A7BA296"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lang w:val="en-US"/>
              </w:rPr>
            </w:pPr>
          </w:p>
          <w:p w14:paraId="159D8DCF"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hAnsiTheme="minorHAnsi" w:cstheme="minorHAnsi"/>
                <w:caps/>
                <w:color w:val="5F5D5E"/>
                <w:sz w:val="18"/>
                <w:szCs w:val="14"/>
                <w:lang w:val="fr-CH"/>
              </w:rPr>
              <w:t>N</w:t>
            </w:r>
            <w:r w:rsidRPr="00ED45E6">
              <w:rPr>
                <w:rFonts w:asciiTheme="minorHAnsi" w:hAnsiTheme="minorHAnsi" w:cstheme="minorHAnsi"/>
                <w:caps/>
                <w:color w:val="5F5D5E"/>
                <w:sz w:val="18"/>
                <w:szCs w:val="14"/>
                <w:lang w:val="fr-CH"/>
              </w:rPr>
              <w:t>on-contractual image</w:t>
            </w:r>
          </w:p>
          <w:p w14:paraId="0C03B4B5"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5B3D55" w14:paraId="57A4367F" w14:textId="77777777" w:rsidTr="00117DD3">
        <w:trPr>
          <w:trHeight w:val="3727"/>
        </w:trPr>
        <w:tc>
          <w:tcPr>
            <w:tcW w:w="4820" w:type="dxa"/>
            <w:gridSpan w:val="2"/>
          </w:tcPr>
          <w:p w14:paraId="576F7255"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Case</w:t>
            </w:r>
          </w:p>
          <w:p w14:paraId="6981F939" w14:textId="1FEC4972"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C62113">
              <w:rPr>
                <w:rFonts w:asciiTheme="minorHAnsi" w:hAnsiTheme="minorHAnsi" w:cstheme="minorHAnsi"/>
                <w:color w:val="5F5D5E"/>
                <w:sz w:val="18"/>
                <w:szCs w:val="18"/>
                <w:lang w:val="en-US"/>
              </w:rPr>
              <w:t>Titanium and b</w:t>
            </w:r>
            <w:r w:rsidR="00C62113" w:rsidRPr="00B754CA">
              <w:rPr>
                <w:rFonts w:asciiTheme="minorHAnsi" w:hAnsiTheme="minorHAnsi" w:cstheme="minorHAnsi"/>
                <w:color w:val="5F5D5E"/>
                <w:sz w:val="18"/>
                <w:szCs w:val="18"/>
                <w:lang w:val="en-US"/>
              </w:rPr>
              <w:t>lack coated satin finished titanium</w:t>
            </w:r>
          </w:p>
          <w:p w14:paraId="3A42F173" w14:textId="5ED10BBA"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Titan</w:t>
            </w:r>
            <w:r w:rsidR="009764A3" w:rsidRPr="00B754CA">
              <w:rPr>
                <w:rFonts w:asciiTheme="minorHAnsi" w:hAnsiTheme="minorHAnsi" w:cstheme="minorHAnsi"/>
                <w:color w:val="5F5D5E"/>
                <w:sz w:val="18"/>
                <w:szCs w:val="18"/>
                <w:lang w:val="en-US"/>
              </w:rPr>
              <w:t>i</w:t>
            </w:r>
            <w:r w:rsidRPr="00B754CA">
              <w:rPr>
                <w:rFonts w:asciiTheme="minorHAnsi" w:hAnsiTheme="minorHAnsi" w:cstheme="minorHAnsi"/>
                <w:color w:val="5F5D5E"/>
                <w:sz w:val="18"/>
                <w:szCs w:val="18"/>
                <w:lang w:val="en-US"/>
              </w:rPr>
              <w:t>um crown</w:t>
            </w:r>
          </w:p>
          <w:p w14:paraId="35359847"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Sapphire crystal with anti-reflective coating</w:t>
            </w:r>
          </w:p>
          <w:p w14:paraId="641FAAE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lang w:val="en-US"/>
              </w:rPr>
            </w:pPr>
          </w:p>
          <w:p w14:paraId="2DECCC05"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Dial</w:t>
            </w:r>
          </w:p>
          <w:p w14:paraId="705B9CB4" w14:textId="28FAFE88"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Salmon pink coated brass</w:t>
            </w:r>
          </w:p>
          <w:p w14:paraId="05978AC6"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Black </w:t>
            </w:r>
            <w:proofErr w:type="gramStart"/>
            <w:r w:rsidRPr="00B754CA">
              <w:rPr>
                <w:rFonts w:asciiTheme="minorHAnsi" w:hAnsiTheme="minorHAnsi" w:cstheme="minorHAnsi"/>
                <w:color w:val="5F5D5E"/>
                <w:sz w:val="18"/>
                <w:szCs w:val="18"/>
                <w:lang w:val="en-US"/>
              </w:rPr>
              <w:t>gold plated</w:t>
            </w:r>
            <w:proofErr w:type="gramEnd"/>
            <w:r w:rsidRPr="00B754CA">
              <w:rPr>
                <w:rFonts w:asciiTheme="minorHAnsi" w:hAnsiTheme="minorHAnsi" w:cstheme="minorHAnsi"/>
                <w:color w:val="5F5D5E"/>
                <w:sz w:val="18"/>
                <w:szCs w:val="18"/>
                <w:lang w:val="en-US"/>
              </w:rPr>
              <w:t xml:space="preserve"> appliques, black decals,</w:t>
            </w:r>
            <w:r w:rsidRPr="00B754CA">
              <w:rPr>
                <w:rFonts w:asciiTheme="minorHAnsi" w:hAnsiTheme="minorHAnsi" w:cstheme="minorHAnsi"/>
                <w:color w:val="5F5D5E"/>
                <w:sz w:val="18"/>
                <w:szCs w:val="18"/>
                <w:lang w:val="en-US"/>
              </w:rPr>
              <w:br/>
              <w:t xml:space="preserve">   SLN White C1 / WL</w:t>
            </w:r>
          </w:p>
          <w:p w14:paraId="21B37844" w14:textId="5C0521B3"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Black liquid inside borosilicate capillary tube</w:t>
            </w:r>
          </w:p>
          <w:p w14:paraId="7D19943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r>
            <w:r w:rsidRPr="00B754CA">
              <w:rPr>
                <w:rFonts w:asciiTheme="minorHAnsi" w:hAnsiTheme="minorHAnsi" w:cstheme="minorHAnsi"/>
                <w:color w:val="5F5D5E"/>
                <w:spacing w:val="2"/>
                <w:sz w:val="18"/>
                <w:szCs w:val="18"/>
                <w:lang w:val="en-US"/>
              </w:rPr>
              <w:t xml:space="preserve">- </w:t>
            </w:r>
            <w:r w:rsidRPr="00B754CA">
              <w:rPr>
                <w:rFonts w:asciiTheme="minorHAnsi" w:hAnsiTheme="minorHAnsi" w:cstheme="minorHAnsi"/>
                <w:color w:val="5F5D5E"/>
                <w:sz w:val="18"/>
                <w:szCs w:val="18"/>
                <w:lang w:val="en-US"/>
              </w:rPr>
              <w:t>Water-resistant 50 m</w:t>
            </w:r>
          </w:p>
          <w:p w14:paraId="595878DE" w14:textId="77777777" w:rsidR="001234DF" w:rsidRPr="00B754CA"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lang w:val="en-US"/>
              </w:rPr>
            </w:pPr>
          </w:p>
          <w:p w14:paraId="3221C9F8"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Movement</w:t>
            </w:r>
          </w:p>
          <w:p w14:paraId="554E0975"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Ref.: </w:t>
            </w:r>
            <w:r w:rsidRPr="00B754CA">
              <w:rPr>
                <w:rFonts w:asciiTheme="minorHAnsi" w:hAnsiTheme="minorHAnsi" w:cstheme="minorHAnsi"/>
                <w:color w:val="5F5D5E"/>
                <w:sz w:val="18"/>
                <w:szCs w:val="18"/>
                <w:lang w:val="en-US"/>
              </w:rPr>
              <w:tab/>
              <w:t>501-CM (352 pieces)</w:t>
            </w:r>
          </w:p>
          <w:p w14:paraId="2DCDA998"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Type: </w:t>
            </w:r>
            <w:r w:rsidRPr="00B754CA">
              <w:rPr>
                <w:rFonts w:asciiTheme="minorHAnsi" w:hAnsiTheme="minorHAnsi" w:cstheme="minorHAnsi"/>
                <w:color w:val="5F5D5E"/>
                <w:sz w:val="18"/>
                <w:szCs w:val="18"/>
                <w:lang w:val="en-US"/>
              </w:rPr>
              <w:tab/>
              <w:t>Mechanical</w:t>
            </w:r>
          </w:p>
          <w:p w14:paraId="45EFE8C3"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Frequency: </w:t>
            </w:r>
            <w:r w:rsidRPr="00B754CA">
              <w:rPr>
                <w:rFonts w:asciiTheme="minorHAnsi" w:hAnsiTheme="minorHAnsi" w:cstheme="minorHAnsi"/>
                <w:color w:val="5F5D5E"/>
                <w:sz w:val="18"/>
                <w:szCs w:val="18"/>
                <w:lang w:val="en-US"/>
              </w:rPr>
              <w:tab/>
              <w:t xml:space="preserve">28,800 </w:t>
            </w:r>
            <w:proofErr w:type="spellStart"/>
            <w:r w:rsidRPr="00B754CA">
              <w:rPr>
                <w:rFonts w:asciiTheme="minorHAnsi" w:hAnsiTheme="minorHAnsi" w:cstheme="minorHAnsi"/>
                <w:color w:val="5F5D5E"/>
                <w:sz w:val="18"/>
                <w:szCs w:val="18"/>
                <w:lang w:val="en-US"/>
              </w:rPr>
              <w:t>vib</w:t>
            </w:r>
            <w:proofErr w:type="spellEnd"/>
            <w:r w:rsidRPr="00B754CA">
              <w:rPr>
                <w:rFonts w:asciiTheme="minorHAnsi" w:hAnsiTheme="minorHAnsi" w:cstheme="minorHAnsi"/>
                <w:color w:val="5F5D5E"/>
                <w:sz w:val="18"/>
                <w:szCs w:val="18"/>
                <w:lang w:val="en-US"/>
              </w:rPr>
              <w:t>/h (4 Hz)</w:t>
            </w:r>
          </w:p>
          <w:p w14:paraId="1FC151B1"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Jewels: </w:t>
            </w:r>
            <w:r w:rsidRPr="00B754CA">
              <w:rPr>
                <w:rFonts w:asciiTheme="minorHAnsi" w:hAnsiTheme="minorHAnsi" w:cstheme="minorHAnsi"/>
                <w:color w:val="5F5D5E"/>
                <w:sz w:val="18"/>
                <w:szCs w:val="18"/>
                <w:lang w:val="en-US"/>
              </w:rPr>
              <w:tab/>
              <w:t>41</w:t>
            </w:r>
          </w:p>
          <w:p w14:paraId="5667A667"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Winding: </w:t>
            </w:r>
            <w:r w:rsidRPr="00B754CA">
              <w:rPr>
                <w:rFonts w:asciiTheme="minorHAnsi" w:hAnsiTheme="minorHAnsi" w:cstheme="minorHAnsi"/>
                <w:color w:val="5F5D5E"/>
                <w:sz w:val="18"/>
                <w:szCs w:val="18"/>
                <w:lang w:val="en-US"/>
              </w:rPr>
              <w:tab/>
              <w:t>Manual</w:t>
            </w:r>
          </w:p>
          <w:p w14:paraId="6167929C"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w:t>
            </w:r>
            <w:r w:rsidRPr="00B754CA">
              <w:rPr>
                <w:rFonts w:asciiTheme="minorHAnsi" w:hAnsiTheme="minorHAnsi" w:cstheme="minorHAnsi"/>
                <w:color w:val="5F5D5E"/>
                <w:lang w:val="en-US"/>
              </w:rPr>
              <w:t xml:space="preserve"> </w:t>
            </w:r>
            <w:r w:rsidRPr="00B754CA">
              <w:rPr>
                <w:rFonts w:asciiTheme="minorHAnsi" w:hAnsiTheme="minorHAnsi" w:cstheme="minorHAnsi"/>
                <w:color w:val="5F5D5E"/>
                <w:sz w:val="18"/>
                <w:szCs w:val="18"/>
                <w:lang w:val="en-US"/>
              </w:rPr>
              <w:tab/>
              <w:t xml:space="preserve"> 72 h</w:t>
            </w:r>
          </w:p>
          <w:p w14:paraId="5D7058A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Finishing: </w:t>
            </w:r>
            <w:r w:rsidRPr="00B754CA">
              <w:rPr>
                <w:rFonts w:asciiTheme="minorHAnsi" w:hAnsiTheme="minorHAnsi" w:cstheme="minorHAnsi"/>
                <w:color w:val="5F5D5E"/>
                <w:sz w:val="18"/>
                <w:szCs w:val="18"/>
                <w:lang w:val="en-US"/>
              </w:rPr>
              <w:tab/>
              <w:t>Finely sand-blasted and satin-finished</w:t>
            </w:r>
          </w:p>
          <w:p w14:paraId="3A066479"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Coating: </w:t>
            </w:r>
            <w:r w:rsidRPr="00B754CA">
              <w:rPr>
                <w:rFonts w:asciiTheme="minorHAnsi" w:hAnsiTheme="minorHAnsi" w:cstheme="minorHAnsi"/>
                <w:color w:val="5F5D5E"/>
                <w:sz w:val="18"/>
                <w:szCs w:val="18"/>
                <w:lang w:val="en-US"/>
              </w:rPr>
              <w:tab/>
              <w:t>Black and silver coating</w:t>
            </w:r>
          </w:p>
          <w:p w14:paraId="22495352"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p>
        </w:tc>
        <w:tc>
          <w:tcPr>
            <w:tcW w:w="4678" w:type="dxa"/>
          </w:tcPr>
          <w:p w14:paraId="720E30B3"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Functions</w:t>
            </w:r>
          </w:p>
          <w:p w14:paraId="256F40E9"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Fluidic retrograde hours</w:t>
            </w:r>
          </w:p>
          <w:p w14:paraId="3819E41E"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Central minutes hand</w:t>
            </w:r>
          </w:p>
          <w:p w14:paraId="54511296"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 hand</w:t>
            </w:r>
          </w:p>
          <w:p w14:paraId="4542ED77"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lang w:val="en-US"/>
              </w:rPr>
            </w:pPr>
          </w:p>
          <w:p w14:paraId="339CDA6E"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hands</w:t>
            </w:r>
          </w:p>
          <w:p w14:paraId="23746C87" w14:textId="4216F11B"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Black gold polished minutes hand, </w:t>
            </w:r>
            <w:r w:rsidR="009764A3" w:rsidRPr="00B754CA">
              <w:rPr>
                <w:rFonts w:asciiTheme="minorHAnsi" w:hAnsiTheme="minorHAnsi" w:cstheme="minorHAnsi"/>
                <w:color w:val="5F5D5E"/>
                <w:sz w:val="18"/>
                <w:szCs w:val="18"/>
                <w:lang w:val="en-US"/>
              </w:rPr>
              <w:t>white SLN</w:t>
            </w:r>
          </w:p>
          <w:p w14:paraId="44744438" w14:textId="4303521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Black gold polished po</w:t>
            </w:r>
            <w:r w:rsidR="000024B1">
              <w:rPr>
                <w:rFonts w:asciiTheme="minorHAnsi" w:hAnsiTheme="minorHAnsi" w:cstheme="minorHAnsi"/>
                <w:color w:val="5F5D5E"/>
                <w:sz w:val="18"/>
                <w:szCs w:val="18"/>
                <w:lang w:val="en-US"/>
              </w:rPr>
              <w:t>w</w:t>
            </w:r>
            <w:r w:rsidRPr="00B754CA">
              <w:rPr>
                <w:rFonts w:asciiTheme="minorHAnsi" w:hAnsiTheme="minorHAnsi" w:cstheme="minorHAnsi"/>
                <w:color w:val="5F5D5E"/>
                <w:sz w:val="18"/>
                <w:szCs w:val="18"/>
                <w:lang w:val="en-US"/>
              </w:rPr>
              <w:t xml:space="preserve">er reserve hand, </w:t>
            </w:r>
            <w:r w:rsidR="009764A3" w:rsidRPr="00B754CA">
              <w:rPr>
                <w:rFonts w:asciiTheme="minorHAnsi" w:hAnsiTheme="minorHAnsi" w:cstheme="minorHAnsi"/>
                <w:color w:val="5F5D5E"/>
                <w:sz w:val="18"/>
                <w:szCs w:val="18"/>
                <w:lang w:val="en-US"/>
              </w:rPr>
              <w:t>white SLN</w:t>
            </w:r>
          </w:p>
          <w:p w14:paraId="3B69F5A1"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strap</w:t>
            </w:r>
          </w:p>
          <w:p w14:paraId="6B0100CB"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Black rubber strap</w:t>
            </w:r>
          </w:p>
          <w:p w14:paraId="20886DC0" w14:textId="4E4892DE" w:rsidR="001234DF" w:rsidRPr="00B754CA" w:rsidRDefault="001234DF" w:rsidP="002422C6">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xml:space="preserve">- </w:t>
            </w:r>
            <w:r w:rsidR="000024B1">
              <w:rPr>
                <w:rFonts w:asciiTheme="minorHAnsi" w:hAnsiTheme="minorHAnsi" w:cstheme="minorHAnsi"/>
                <w:color w:val="5F5D5E"/>
                <w:sz w:val="18"/>
                <w:szCs w:val="18"/>
                <w:lang w:val="en-US"/>
              </w:rPr>
              <w:t>C</w:t>
            </w:r>
            <w:r w:rsidR="002422C6" w:rsidRPr="00B754CA">
              <w:rPr>
                <w:rFonts w:asciiTheme="minorHAnsi" w:hAnsiTheme="minorHAnsi" w:cstheme="minorHAnsi"/>
                <w:color w:val="5F5D5E"/>
                <w:sz w:val="18"/>
                <w:szCs w:val="18"/>
                <w:lang w:val="en-US"/>
              </w:rPr>
              <w:t>olor GR094 Rubber strap</w:t>
            </w:r>
          </w:p>
          <w:p w14:paraId="2CE717EC"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lang w:val="en-US"/>
              </w:rPr>
            </w:pPr>
          </w:p>
          <w:p w14:paraId="388D82EA"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clasp</w:t>
            </w:r>
          </w:p>
          <w:p w14:paraId="27E41E1B" w14:textId="46CA5E73"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Pin buckle in titanium</w:t>
            </w:r>
          </w:p>
          <w:p w14:paraId="7563B624"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Satin &amp; sand-blasted finishes</w:t>
            </w:r>
          </w:p>
          <w:p w14:paraId="0D4F7619"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lang w:val="en-US"/>
              </w:rPr>
            </w:pPr>
          </w:p>
          <w:p w14:paraId="3C7249AA"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Dimensions</w:t>
            </w:r>
          </w:p>
          <w:p w14:paraId="0780DB86"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Width: </w:t>
            </w:r>
            <w:r w:rsidRPr="00B754CA">
              <w:rPr>
                <w:rFonts w:asciiTheme="minorHAnsi" w:hAnsiTheme="minorHAnsi" w:cstheme="minorHAnsi"/>
                <w:color w:val="5F5D5E"/>
                <w:sz w:val="18"/>
                <w:szCs w:val="18"/>
                <w:lang w:val="en-US"/>
              </w:rPr>
              <w:tab/>
              <w:t>45,30 mm</w:t>
            </w:r>
          </w:p>
          <w:p w14:paraId="75725235"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Length: </w:t>
            </w:r>
            <w:r w:rsidRPr="00B754CA">
              <w:rPr>
                <w:rFonts w:asciiTheme="minorHAnsi" w:hAnsiTheme="minorHAnsi" w:cstheme="minorHAnsi"/>
                <w:color w:val="5F5D5E"/>
                <w:sz w:val="18"/>
                <w:szCs w:val="18"/>
                <w:lang w:val="en-US"/>
              </w:rPr>
              <w:tab/>
              <w:t>46,30 mm</w:t>
            </w:r>
          </w:p>
          <w:p w14:paraId="3DC8B3BD"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Thickness: </w:t>
            </w:r>
            <w:r w:rsidRPr="00B754CA">
              <w:rPr>
                <w:rFonts w:asciiTheme="minorHAnsi" w:hAnsiTheme="minorHAnsi" w:cstheme="minorHAnsi"/>
                <w:color w:val="5F5D5E"/>
                <w:sz w:val="18"/>
                <w:szCs w:val="18"/>
                <w:lang w:val="en-US"/>
              </w:rPr>
              <w:tab/>
              <w:t>17,20 mm</w:t>
            </w:r>
          </w:p>
        </w:tc>
      </w:tr>
    </w:tbl>
    <w:p w14:paraId="2A57414F" w14:textId="24D26398" w:rsidR="00D16741" w:rsidRPr="00AC0591" w:rsidRDefault="001234DF" w:rsidP="00D16741">
      <w:pPr>
        <w:pStyle w:val="Paragraphestandard"/>
        <w:jc w:val="both"/>
        <w:rPr>
          <w:rFonts w:ascii="Calibri" w:hAnsi="Calibri" w:cs="Calibri"/>
          <w:caps/>
          <w:color w:val="FFFFFF" w:themeColor="background1"/>
          <w:spacing w:val="12"/>
          <w:sz w:val="44"/>
          <w:szCs w:val="44"/>
        </w:rPr>
      </w:pPr>
      <w:r w:rsidRPr="00AC0591">
        <w:rPr>
          <w:rFonts w:ascii="Calibri" w:eastAsia="Times New Roman" w:hAnsi="Calibri" w:cs="Calibri"/>
          <w:bCs/>
          <w:i/>
          <w:iCs/>
          <w:color w:val="FFFFFF" w:themeColor="background1"/>
          <w:lang w:val="en-US" w:eastAsia="fr-FR"/>
        </w:rPr>
        <w:br w:type="page"/>
      </w:r>
      <w:r w:rsidR="00346801" w:rsidRPr="00AC0591">
        <w:rPr>
          <w:rFonts w:ascii="Gotham" w:hAnsi="Gotham"/>
          <w:caps/>
          <w:noProof/>
          <w:color w:val="FFFFFF" w:themeColor="background1"/>
        </w:rPr>
        <w:lastRenderedPageBreak/>
        <w:drawing>
          <wp:anchor distT="0" distB="0" distL="114300" distR="114300" simplePos="0" relativeHeight="251673600" behindDoc="1" locked="0" layoutInCell="1" allowOverlap="1" wp14:anchorId="364379A3" wp14:editId="24DB5E81">
            <wp:simplePos x="0" y="0"/>
            <wp:positionH relativeFrom="page">
              <wp:posOffset>17253</wp:posOffset>
            </wp:positionH>
            <wp:positionV relativeFrom="page">
              <wp:posOffset>0</wp:posOffset>
            </wp:positionV>
            <wp:extent cx="7556500" cy="1302384"/>
            <wp:effectExtent l="0" t="0" r="0" b="0"/>
            <wp:wrapNone/>
            <wp:docPr id="742016953"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16953" name="Image 1" descr="Une image contenant capture d’écran, noir, flou&#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Gotham" w:hAnsi="Gotham"/>
          <w:caps/>
          <w:noProof/>
          <w:color w:val="FFFFFF" w:themeColor="background1"/>
        </w:rPr>
        <w:drawing>
          <wp:anchor distT="0" distB="0" distL="114300" distR="114300" simplePos="0" relativeHeight="251667456" behindDoc="1" locked="0" layoutInCell="1" allowOverlap="1" wp14:anchorId="455C7CF1" wp14:editId="083213E1">
            <wp:simplePos x="0" y="0"/>
            <wp:positionH relativeFrom="page">
              <wp:posOffset>17253</wp:posOffset>
            </wp:positionH>
            <wp:positionV relativeFrom="page">
              <wp:align>top</wp:align>
            </wp:positionV>
            <wp:extent cx="7537136" cy="1302589"/>
            <wp:effectExtent l="0" t="0" r="6985" b="0"/>
            <wp:wrapNone/>
            <wp:docPr id="327250210"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Calibri" w:hAnsi="Calibri" w:cs="Calibri"/>
          <w:caps/>
          <w:color w:val="FFFFFF" w:themeColor="background1"/>
          <w:spacing w:val="12"/>
          <w:sz w:val="44"/>
          <w:szCs w:val="44"/>
        </w:rPr>
        <w:t>Technical specifications</w:t>
      </w:r>
    </w:p>
    <w:p w14:paraId="672C16C3"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B754CA" w:rsidRPr="00B754CA" w14:paraId="5F0E4D43" w14:textId="77777777" w:rsidTr="00117DD3">
        <w:trPr>
          <w:trHeight w:val="2139"/>
        </w:trPr>
        <w:tc>
          <w:tcPr>
            <w:tcW w:w="2973" w:type="dxa"/>
          </w:tcPr>
          <w:p w14:paraId="21721613" w14:textId="77777777" w:rsidR="001234DF" w:rsidRPr="00B754CA" w:rsidRDefault="001234DF" w:rsidP="00117DD3">
            <w:pPr>
              <w:jc w:val="both"/>
              <w:rPr>
                <w:rFonts w:cstheme="minorHAnsi"/>
                <w:color w:val="5F5D5E"/>
              </w:rPr>
            </w:pPr>
            <w:r w:rsidRPr="00B754CA">
              <w:rPr>
                <w:rFonts w:cstheme="minorHAnsi"/>
                <w:noProof/>
                <w:color w:val="5F5D5E"/>
                <w:lang w:eastAsia="fr-FR"/>
              </w:rPr>
              <w:drawing>
                <wp:inline distT="0" distB="0" distL="0" distR="0" wp14:anchorId="16A9F4C8" wp14:editId="3E01D52D">
                  <wp:extent cx="1493684" cy="2224312"/>
                  <wp:effectExtent l="0" t="0" r="0" b="5080"/>
                  <wp:docPr id="6758392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39211"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30C5AB93"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lang w:val="en-US"/>
              </w:rPr>
            </w:pPr>
            <w:r w:rsidRPr="00B754CA">
              <w:rPr>
                <w:rFonts w:asciiTheme="minorHAnsi" w:hAnsiTheme="minorHAnsi" w:cstheme="minorHAnsi"/>
                <w:caps/>
                <w:color w:val="5F5D5E"/>
                <w:lang w:val="en-US"/>
              </w:rPr>
              <w:t>Model</w:t>
            </w:r>
          </w:p>
          <w:p w14:paraId="2A53E39F" w14:textId="54147E15" w:rsidR="001234DF" w:rsidRPr="00B754CA" w:rsidRDefault="001234DF" w:rsidP="00CF4078">
            <w:pPr>
              <w:pStyle w:val="Paragraphestandard"/>
              <w:tabs>
                <w:tab w:val="left" w:pos="660"/>
              </w:tabs>
              <w:suppressAutoHyphens/>
              <w:spacing w:after="80" w:line="240" w:lineRule="auto"/>
              <w:rPr>
                <w:rFonts w:ascii="Calibri" w:hAnsi="Calibri" w:cs="Calibri"/>
                <w:b/>
                <w:bCs/>
                <w:color w:val="5F5D5E"/>
                <w:sz w:val="50"/>
                <w:szCs w:val="50"/>
                <w:lang w:val="en-US"/>
              </w:rPr>
            </w:pPr>
            <w:r w:rsidRPr="00B754CA">
              <w:rPr>
                <w:rFonts w:ascii="Calibri" w:hAnsi="Calibri" w:cs="Calibri"/>
                <w:b/>
                <w:bCs/>
                <w:color w:val="5F5D5E"/>
                <w:sz w:val="50"/>
                <w:lang w:val="en-US"/>
              </w:rPr>
              <w:t xml:space="preserve">HYT T1 </w:t>
            </w:r>
            <w:r w:rsidR="00CF4078" w:rsidRPr="00B754CA">
              <w:rPr>
                <w:rFonts w:ascii="Calibri" w:hAnsi="Calibri" w:cs="Calibri"/>
                <w:b/>
                <w:bCs/>
                <w:color w:val="5F5D5E"/>
                <w:sz w:val="50"/>
                <w:lang w:val="en-US"/>
              </w:rPr>
              <w:br/>
            </w:r>
            <w:r w:rsidR="00815038">
              <w:rPr>
                <w:rFonts w:ascii="Calibri" w:hAnsi="Calibri" w:cs="Calibri"/>
                <w:b/>
                <w:bCs/>
                <w:color w:val="5F5D5E"/>
                <w:sz w:val="50"/>
                <w:lang w:val="en-US"/>
              </w:rPr>
              <w:t xml:space="preserve">Gold </w:t>
            </w:r>
            <w:r w:rsidR="009764A3" w:rsidRPr="00B754CA">
              <w:rPr>
                <w:rFonts w:ascii="Calibri" w:hAnsi="Calibri" w:cs="Calibri"/>
                <w:b/>
                <w:bCs/>
                <w:color w:val="5F5D5E"/>
                <w:sz w:val="50"/>
                <w:lang w:val="en-US"/>
              </w:rPr>
              <w:t>5N</w:t>
            </w:r>
            <w:r w:rsidR="00815038" w:rsidRPr="00B754CA">
              <w:rPr>
                <w:rFonts w:ascii="Calibri" w:hAnsi="Calibri" w:cs="Calibri"/>
                <w:b/>
                <w:bCs/>
                <w:color w:val="5F5D5E"/>
                <w:sz w:val="50"/>
                <w:lang w:val="en-US"/>
              </w:rPr>
              <w:t xml:space="preserve"> </w:t>
            </w:r>
            <w:r w:rsidR="00BF0B6B">
              <w:rPr>
                <w:rFonts w:ascii="Calibri" w:hAnsi="Calibri" w:cs="Calibri"/>
                <w:b/>
                <w:bCs/>
                <w:color w:val="5F5D5E"/>
                <w:sz w:val="50"/>
                <w:lang w:val="en-US"/>
              </w:rPr>
              <w:t>/</w:t>
            </w:r>
            <w:r w:rsidR="00815038">
              <w:rPr>
                <w:rFonts w:ascii="Calibri" w:hAnsi="Calibri" w:cs="Calibri"/>
                <w:b/>
                <w:bCs/>
                <w:color w:val="5F5D5E"/>
                <w:sz w:val="50"/>
                <w:lang w:val="en-US"/>
              </w:rPr>
              <w:t xml:space="preserve"> titanium</w:t>
            </w:r>
            <w:r w:rsidR="009764A3" w:rsidRPr="00B754CA">
              <w:rPr>
                <w:rFonts w:ascii="Calibri" w:hAnsi="Calibri" w:cs="Calibri"/>
                <w:b/>
                <w:bCs/>
                <w:color w:val="5F5D5E"/>
                <w:sz w:val="50"/>
                <w:lang w:val="en-US"/>
              </w:rPr>
              <w:t xml:space="preserve"> </w:t>
            </w:r>
            <w:r w:rsidR="00815038">
              <w:rPr>
                <w:rFonts w:ascii="Calibri" w:hAnsi="Calibri" w:cs="Calibri"/>
                <w:b/>
                <w:bCs/>
                <w:color w:val="5F5D5E"/>
                <w:sz w:val="50"/>
                <w:lang w:val="en-US"/>
              </w:rPr>
              <w:t>deep</w:t>
            </w:r>
            <w:r w:rsidR="00984D1A" w:rsidRPr="00B754CA">
              <w:rPr>
                <w:rFonts w:ascii="Calibri" w:hAnsi="Calibri" w:cs="Calibri"/>
                <w:b/>
                <w:bCs/>
                <w:color w:val="5F5D5E"/>
                <w:sz w:val="50"/>
                <w:lang w:val="en-US"/>
              </w:rPr>
              <w:t xml:space="preserve"> </w:t>
            </w:r>
            <w:r w:rsidR="009764A3" w:rsidRPr="00B754CA">
              <w:rPr>
                <w:rFonts w:ascii="Calibri" w:hAnsi="Calibri" w:cs="Calibri"/>
                <w:b/>
                <w:bCs/>
                <w:color w:val="5F5D5E"/>
                <w:sz w:val="50"/>
                <w:lang w:val="en-US"/>
              </w:rPr>
              <w:t>blue</w:t>
            </w:r>
          </w:p>
          <w:p w14:paraId="6F500D98" w14:textId="31DB3929"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lang w:val="en-US"/>
              </w:rPr>
            </w:pPr>
            <w:r w:rsidRPr="00B754CA">
              <w:rPr>
                <w:rFonts w:asciiTheme="minorHAnsi" w:hAnsiTheme="minorHAnsi" w:cstheme="minorHAnsi"/>
                <w:caps/>
                <w:color w:val="5F5D5E"/>
                <w:lang w:val="en-US"/>
              </w:rPr>
              <w:t xml:space="preserve">Reference: </w:t>
            </w:r>
            <w:r w:rsidRPr="00B754CA">
              <w:rPr>
                <w:rFonts w:asciiTheme="minorHAnsi" w:hAnsiTheme="minorHAnsi" w:cstheme="minorHAnsi"/>
                <w:color w:val="5F5D5E"/>
                <w:sz w:val="30"/>
                <w:lang w:val="en-US"/>
              </w:rPr>
              <w:t>H0320</w:t>
            </w:r>
            <w:r w:rsidR="009764A3" w:rsidRPr="00B754CA">
              <w:rPr>
                <w:rFonts w:asciiTheme="minorHAnsi" w:hAnsiTheme="minorHAnsi" w:cstheme="minorHAnsi"/>
                <w:color w:val="5F5D5E"/>
                <w:sz w:val="30"/>
                <w:lang w:val="en-US"/>
              </w:rPr>
              <w:t>8</w:t>
            </w:r>
            <w:r w:rsidRPr="00B754CA">
              <w:rPr>
                <w:rFonts w:asciiTheme="minorHAnsi" w:hAnsiTheme="minorHAnsi" w:cstheme="minorHAnsi"/>
                <w:color w:val="5F5D5E"/>
                <w:sz w:val="30"/>
                <w:lang w:val="en-US"/>
              </w:rPr>
              <w:t>-A</w:t>
            </w:r>
          </w:p>
          <w:p w14:paraId="6D268151" w14:textId="1E208A8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lang w:val="en-US"/>
              </w:rPr>
            </w:pPr>
            <w:r w:rsidRPr="00B754CA">
              <w:rPr>
                <w:rFonts w:asciiTheme="minorHAnsi" w:hAnsiTheme="minorHAnsi" w:cstheme="minorHAnsi"/>
                <w:caps/>
                <w:color w:val="5F5D5E"/>
                <w:lang w:val="en-US"/>
              </w:rPr>
              <w:t xml:space="preserve">Suggested price: </w:t>
            </w:r>
            <w:r w:rsidRPr="00B754CA">
              <w:rPr>
                <w:rFonts w:asciiTheme="minorHAnsi" w:hAnsiTheme="minorHAnsi" w:cstheme="minorHAnsi"/>
                <w:color w:val="5F5D5E"/>
                <w:sz w:val="30"/>
                <w:szCs w:val="30"/>
                <w:lang w:val="en-US"/>
              </w:rPr>
              <w:t xml:space="preserve">CHF </w:t>
            </w:r>
            <w:r w:rsidR="009764A3" w:rsidRPr="00B754CA">
              <w:rPr>
                <w:rFonts w:asciiTheme="minorHAnsi" w:hAnsiTheme="minorHAnsi" w:cstheme="minorHAnsi"/>
                <w:color w:val="5F5D5E"/>
                <w:sz w:val="30"/>
                <w:szCs w:val="30"/>
                <w:lang w:val="en-US"/>
              </w:rPr>
              <w:t>64</w:t>
            </w:r>
            <w:r w:rsidRPr="00B754CA">
              <w:rPr>
                <w:rFonts w:asciiTheme="minorHAnsi" w:hAnsiTheme="minorHAnsi" w:cstheme="minorHAnsi"/>
                <w:color w:val="5F5D5E"/>
                <w:sz w:val="30"/>
                <w:szCs w:val="30"/>
                <w:lang w:val="en-US"/>
              </w:rPr>
              <w:t xml:space="preserve">’000 </w:t>
            </w:r>
            <w:r w:rsidRPr="00B754CA">
              <w:rPr>
                <w:rFonts w:asciiTheme="minorHAnsi" w:hAnsiTheme="minorHAnsi" w:cstheme="minorHAnsi"/>
                <w:color w:val="5F5D5E"/>
                <w:lang w:val="en-US"/>
              </w:rPr>
              <w:t>(</w:t>
            </w:r>
            <w:r w:rsidR="000604F3" w:rsidRPr="00B754CA">
              <w:rPr>
                <w:rFonts w:asciiTheme="minorHAnsi" w:hAnsiTheme="minorHAnsi" w:cstheme="minorHAnsi"/>
                <w:color w:val="5F5D5E"/>
                <w:sz w:val="18"/>
                <w:szCs w:val="18"/>
                <w:lang w:val="en-US"/>
              </w:rPr>
              <w:t>excl. taxes</w:t>
            </w:r>
            <w:r w:rsidRPr="00B754CA">
              <w:rPr>
                <w:rFonts w:asciiTheme="minorHAnsi" w:hAnsiTheme="minorHAnsi" w:cstheme="minorHAnsi"/>
                <w:color w:val="5F5D5E"/>
                <w:lang w:val="en-US"/>
              </w:rPr>
              <w:t>)</w:t>
            </w:r>
          </w:p>
          <w:p w14:paraId="793BFF6D"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lang w:val="en-US"/>
              </w:rPr>
            </w:pPr>
          </w:p>
          <w:p w14:paraId="5855FFFC"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hAnsiTheme="minorHAnsi" w:cstheme="minorHAnsi"/>
                <w:caps/>
                <w:color w:val="5F5D5E"/>
                <w:sz w:val="18"/>
                <w:szCs w:val="14"/>
                <w:lang w:val="fr-CH"/>
              </w:rPr>
              <w:t>N</w:t>
            </w:r>
            <w:r w:rsidRPr="00ED45E6">
              <w:rPr>
                <w:rFonts w:asciiTheme="minorHAnsi" w:hAnsiTheme="minorHAnsi" w:cstheme="minorHAnsi"/>
                <w:caps/>
                <w:color w:val="5F5D5E"/>
                <w:sz w:val="18"/>
                <w:szCs w:val="14"/>
                <w:lang w:val="fr-CH"/>
              </w:rPr>
              <w:t>on-contractual image</w:t>
            </w:r>
          </w:p>
          <w:p w14:paraId="0B2329FC"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1234DF" w:rsidRPr="00B754CA" w14:paraId="2A805937" w14:textId="77777777" w:rsidTr="00117DD3">
        <w:trPr>
          <w:trHeight w:val="3727"/>
        </w:trPr>
        <w:tc>
          <w:tcPr>
            <w:tcW w:w="4820" w:type="dxa"/>
            <w:gridSpan w:val="2"/>
          </w:tcPr>
          <w:p w14:paraId="42B6DD54"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Case</w:t>
            </w:r>
          </w:p>
          <w:p w14:paraId="7C55BF1F" w14:textId="5CD0243F" w:rsidR="001234DF" w:rsidRPr="00B754CA" w:rsidRDefault="001234DF" w:rsidP="009764A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9764A3" w:rsidRPr="00B754CA">
              <w:rPr>
                <w:rFonts w:asciiTheme="minorHAnsi" w:hAnsiTheme="minorHAnsi" w:cstheme="minorHAnsi"/>
                <w:color w:val="5F5D5E"/>
                <w:sz w:val="18"/>
                <w:szCs w:val="18"/>
                <w:lang w:val="en-US"/>
              </w:rPr>
              <w:t>Gold 5N &amp;</w:t>
            </w:r>
            <w:r w:rsidR="00C62113">
              <w:rPr>
                <w:rFonts w:asciiTheme="minorHAnsi" w:hAnsiTheme="minorHAnsi" w:cstheme="minorHAnsi"/>
                <w:color w:val="5F5D5E"/>
                <w:sz w:val="18"/>
                <w:szCs w:val="18"/>
                <w:lang w:val="en-US"/>
              </w:rPr>
              <w:t xml:space="preserve"> titanium</w:t>
            </w:r>
            <w:r w:rsidR="009764A3" w:rsidRPr="00B754CA">
              <w:rPr>
                <w:rFonts w:asciiTheme="minorHAnsi" w:hAnsiTheme="minorHAnsi" w:cstheme="minorHAnsi"/>
                <w:color w:val="5F5D5E"/>
                <w:sz w:val="18"/>
                <w:szCs w:val="18"/>
                <w:lang w:val="en-US"/>
              </w:rPr>
              <w:t xml:space="preserve"> black </w:t>
            </w:r>
            <w:r w:rsidRPr="00B754CA">
              <w:rPr>
                <w:rFonts w:asciiTheme="minorHAnsi" w:hAnsiTheme="minorHAnsi" w:cstheme="minorHAnsi"/>
                <w:color w:val="5F5D5E"/>
                <w:sz w:val="18"/>
                <w:szCs w:val="18"/>
                <w:lang w:val="en-US"/>
              </w:rPr>
              <w:t>coated satin finished</w:t>
            </w:r>
          </w:p>
          <w:p w14:paraId="0091FFC7" w14:textId="307DA288"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9764A3" w:rsidRPr="00B754CA">
              <w:rPr>
                <w:rFonts w:asciiTheme="minorHAnsi" w:hAnsiTheme="minorHAnsi" w:cstheme="minorHAnsi"/>
                <w:color w:val="5F5D5E"/>
                <w:sz w:val="18"/>
                <w:szCs w:val="18"/>
                <w:lang w:val="en-US"/>
              </w:rPr>
              <w:t xml:space="preserve">Gold 5N </w:t>
            </w:r>
            <w:r w:rsidRPr="00B754CA">
              <w:rPr>
                <w:rFonts w:asciiTheme="minorHAnsi" w:hAnsiTheme="minorHAnsi" w:cstheme="minorHAnsi"/>
                <w:color w:val="5F5D5E"/>
                <w:sz w:val="18"/>
                <w:szCs w:val="18"/>
                <w:lang w:val="en-US"/>
              </w:rPr>
              <w:t>crown</w:t>
            </w:r>
          </w:p>
          <w:p w14:paraId="7C0E1DF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Sapphire crystal with anti-reflective coating</w:t>
            </w:r>
          </w:p>
          <w:p w14:paraId="44A0F1DD"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lang w:val="en-US"/>
              </w:rPr>
            </w:pPr>
          </w:p>
          <w:p w14:paraId="6D6B7BD5"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Dial</w:t>
            </w:r>
          </w:p>
          <w:p w14:paraId="4F7A7E55" w14:textId="4D339F0A"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815038">
              <w:rPr>
                <w:rFonts w:asciiTheme="minorHAnsi" w:hAnsiTheme="minorHAnsi" w:cstheme="minorHAnsi"/>
                <w:color w:val="5F5D5E"/>
                <w:sz w:val="18"/>
                <w:szCs w:val="18"/>
                <w:lang w:val="en-US"/>
              </w:rPr>
              <w:t>Deep</w:t>
            </w:r>
            <w:r w:rsidR="009764A3" w:rsidRPr="00B754CA">
              <w:rPr>
                <w:rFonts w:asciiTheme="minorHAnsi" w:hAnsiTheme="minorHAnsi" w:cstheme="minorHAnsi"/>
                <w:color w:val="5F5D5E"/>
                <w:sz w:val="18"/>
                <w:szCs w:val="18"/>
                <w:lang w:val="en-US"/>
              </w:rPr>
              <w:t xml:space="preserve"> blue</w:t>
            </w:r>
            <w:r w:rsidRPr="00B754CA">
              <w:rPr>
                <w:rFonts w:asciiTheme="minorHAnsi" w:hAnsiTheme="minorHAnsi" w:cstheme="minorHAnsi"/>
                <w:color w:val="5F5D5E"/>
                <w:sz w:val="18"/>
                <w:szCs w:val="18"/>
                <w:lang w:val="en-US"/>
              </w:rPr>
              <w:t xml:space="preserve"> coated brass</w:t>
            </w:r>
          </w:p>
          <w:p w14:paraId="294D68B5" w14:textId="4C5901F9"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9764A3" w:rsidRPr="00B754CA">
              <w:rPr>
                <w:rFonts w:asciiTheme="minorHAnsi" w:hAnsiTheme="minorHAnsi" w:cstheme="minorHAnsi"/>
                <w:color w:val="5F5D5E"/>
                <w:sz w:val="18"/>
                <w:szCs w:val="18"/>
                <w:lang w:val="en-US"/>
              </w:rPr>
              <w:t xml:space="preserve">Gold 5N </w:t>
            </w:r>
            <w:r w:rsidRPr="00B754CA">
              <w:rPr>
                <w:rFonts w:asciiTheme="minorHAnsi" w:hAnsiTheme="minorHAnsi" w:cstheme="minorHAnsi"/>
                <w:color w:val="5F5D5E"/>
                <w:sz w:val="18"/>
                <w:szCs w:val="18"/>
                <w:lang w:val="en-US"/>
              </w:rPr>
              <w:t xml:space="preserve">plated appliques, </w:t>
            </w:r>
            <w:r w:rsidR="009764A3" w:rsidRPr="00B754CA">
              <w:rPr>
                <w:rFonts w:asciiTheme="minorHAnsi" w:hAnsiTheme="minorHAnsi" w:cstheme="minorHAnsi"/>
                <w:color w:val="5F5D5E"/>
                <w:sz w:val="18"/>
                <w:szCs w:val="18"/>
                <w:lang w:val="en-US"/>
              </w:rPr>
              <w:t>white</w:t>
            </w:r>
            <w:r w:rsidRPr="00B754CA">
              <w:rPr>
                <w:rFonts w:asciiTheme="minorHAnsi" w:hAnsiTheme="minorHAnsi" w:cstheme="minorHAnsi"/>
                <w:color w:val="5F5D5E"/>
                <w:sz w:val="18"/>
                <w:szCs w:val="18"/>
                <w:lang w:val="en-US"/>
              </w:rPr>
              <w:t xml:space="preserve"> decals,</w:t>
            </w:r>
            <w:r w:rsidRPr="00B754CA">
              <w:rPr>
                <w:rFonts w:asciiTheme="minorHAnsi" w:hAnsiTheme="minorHAnsi" w:cstheme="minorHAnsi"/>
                <w:color w:val="5F5D5E"/>
                <w:sz w:val="18"/>
                <w:szCs w:val="18"/>
                <w:lang w:val="en-US"/>
              </w:rPr>
              <w:br/>
              <w:t xml:space="preserve">   SLN White C1 / WL</w:t>
            </w:r>
          </w:p>
          <w:p w14:paraId="19B6BBD3" w14:textId="4A76AF49"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9764A3" w:rsidRPr="00B754CA">
              <w:rPr>
                <w:rFonts w:asciiTheme="minorHAnsi" w:hAnsiTheme="minorHAnsi" w:cstheme="minorHAnsi"/>
                <w:color w:val="5F5D5E"/>
                <w:sz w:val="18"/>
                <w:szCs w:val="18"/>
                <w:lang w:val="en-US"/>
              </w:rPr>
              <w:t>Black</w:t>
            </w:r>
            <w:r w:rsidRPr="00B754CA">
              <w:rPr>
                <w:rFonts w:asciiTheme="minorHAnsi" w:hAnsiTheme="minorHAnsi" w:cstheme="minorHAnsi"/>
                <w:color w:val="5F5D5E"/>
                <w:sz w:val="18"/>
                <w:szCs w:val="18"/>
                <w:lang w:val="en-US"/>
              </w:rPr>
              <w:t xml:space="preserve"> liquid inside borosilicate capillary tube</w:t>
            </w:r>
          </w:p>
          <w:p w14:paraId="12505FDA"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r>
            <w:r w:rsidRPr="00B754CA">
              <w:rPr>
                <w:rFonts w:asciiTheme="minorHAnsi" w:hAnsiTheme="minorHAnsi" w:cstheme="minorHAnsi"/>
                <w:color w:val="5F5D5E"/>
                <w:spacing w:val="2"/>
                <w:sz w:val="18"/>
                <w:szCs w:val="18"/>
                <w:lang w:val="en-US"/>
              </w:rPr>
              <w:t xml:space="preserve">- </w:t>
            </w:r>
            <w:r w:rsidRPr="00B754CA">
              <w:rPr>
                <w:rFonts w:asciiTheme="minorHAnsi" w:hAnsiTheme="minorHAnsi" w:cstheme="minorHAnsi"/>
                <w:color w:val="5F5D5E"/>
                <w:sz w:val="18"/>
                <w:szCs w:val="18"/>
                <w:lang w:val="en-US"/>
              </w:rPr>
              <w:t>Water-resistant 50 m</w:t>
            </w:r>
          </w:p>
          <w:p w14:paraId="3079EBA3" w14:textId="77777777" w:rsidR="001234DF" w:rsidRPr="00B754CA"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lang w:val="en-US"/>
              </w:rPr>
            </w:pPr>
          </w:p>
          <w:p w14:paraId="5051A3F5"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Movement</w:t>
            </w:r>
          </w:p>
          <w:p w14:paraId="670BBC60"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Ref.: </w:t>
            </w:r>
            <w:r w:rsidRPr="00B754CA">
              <w:rPr>
                <w:rFonts w:asciiTheme="minorHAnsi" w:hAnsiTheme="minorHAnsi" w:cstheme="minorHAnsi"/>
                <w:color w:val="5F5D5E"/>
                <w:sz w:val="18"/>
                <w:szCs w:val="18"/>
                <w:lang w:val="en-US"/>
              </w:rPr>
              <w:tab/>
              <w:t>501-CM (352 pieces)</w:t>
            </w:r>
          </w:p>
          <w:p w14:paraId="4846AEED"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Type: </w:t>
            </w:r>
            <w:r w:rsidRPr="00B754CA">
              <w:rPr>
                <w:rFonts w:asciiTheme="minorHAnsi" w:hAnsiTheme="minorHAnsi" w:cstheme="minorHAnsi"/>
                <w:color w:val="5F5D5E"/>
                <w:sz w:val="18"/>
                <w:szCs w:val="18"/>
                <w:lang w:val="en-US"/>
              </w:rPr>
              <w:tab/>
              <w:t>Mechanical</w:t>
            </w:r>
          </w:p>
          <w:p w14:paraId="5AB1A432"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Frequency: </w:t>
            </w:r>
            <w:r w:rsidRPr="00B754CA">
              <w:rPr>
                <w:rFonts w:asciiTheme="minorHAnsi" w:hAnsiTheme="minorHAnsi" w:cstheme="minorHAnsi"/>
                <w:color w:val="5F5D5E"/>
                <w:sz w:val="18"/>
                <w:szCs w:val="18"/>
                <w:lang w:val="en-US"/>
              </w:rPr>
              <w:tab/>
              <w:t xml:space="preserve">28,800 </w:t>
            </w:r>
            <w:proofErr w:type="spellStart"/>
            <w:r w:rsidRPr="00B754CA">
              <w:rPr>
                <w:rFonts w:asciiTheme="minorHAnsi" w:hAnsiTheme="minorHAnsi" w:cstheme="minorHAnsi"/>
                <w:color w:val="5F5D5E"/>
                <w:sz w:val="18"/>
                <w:szCs w:val="18"/>
                <w:lang w:val="en-US"/>
              </w:rPr>
              <w:t>vib</w:t>
            </w:r>
            <w:proofErr w:type="spellEnd"/>
            <w:r w:rsidRPr="00B754CA">
              <w:rPr>
                <w:rFonts w:asciiTheme="minorHAnsi" w:hAnsiTheme="minorHAnsi" w:cstheme="minorHAnsi"/>
                <w:color w:val="5F5D5E"/>
                <w:sz w:val="18"/>
                <w:szCs w:val="18"/>
                <w:lang w:val="en-US"/>
              </w:rPr>
              <w:t>/h (4 Hz)</w:t>
            </w:r>
          </w:p>
          <w:p w14:paraId="6BF4F3CB"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Jewels: </w:t>
            </w:r>
            <w:r w:rsidRPr="00B754CA">
              <w:rPr>
                <w:rFonts w:asciiTheme="minorHAnsi" w:hAnsiTheme="minorHAnsi" w:cstheme="minorHAnsi"/>
                <w:color w:val="5F5D5E"/>
                <w:sz w:val="18"/>
                <w:szCs w:val="18"/>
                <w:lang w:val="en-US"/>
              </w:rPr>
              <w:tab/>
              <w:t>41</w:t>
            </w:r>
          </w:p>
          <w:p w14:paraId="2F39A696"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Winding: </w:t>
            </w:r>
            <w:r w:rsidRPr="00B754CA">
              <w:rPr>
                <w:rFonts w:asciiTheme="minorHAnsi" w:hAnsiTheme="minorHAnsi" w:cstheme="minorHAnsi"/>
                <w:color w:val="5F5D5E"/>
                <w:sz w:val="18"/>
                <w:szCs w:val="18"/>
                <w:lang w:val="en-US"/>
              </w:rPr>
              <w:tab/>
              <w:t>Manual</w:t>
            </w:r>
          </w:p>
          <w:p w14:paraId="51B89B70"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w:t>
            </w:r>
            <w:r w:rsidRPr="00B754CA">
              <w:rPr>
                <w:rFonts w:asciiTheme="minorHAnsi" w:hAnsiTheme="minorHAnsi" w:cstheme="minorHAnsi"/>
                <w:color w:val="5F5D5E"/>
                <w:lang w:val="en-US"/>
              </w:rPr>
              <w:t xml:space="preserve"> </w:t>
            </w:r>
            <w:r w:rsidRPr="00B754CA">
              <w:rPr>
                <w:rFonts w:asciiTheme="minorHAnsi" w:hAnsiTheme="minorHAnsi" w:cstheme="minorHAnsi"/>
                <w:color w:val="5F5D5E"/>
                <w:sz w:val="18"/>
                <w:szCs w:val="18"/>
                <w:lang w:val="en-US"/>
              </w:rPr>
              <w:tab/>
              <w:t xml:space="preserve"> 72 h</w:t>
            </w:r>
          </w:p>
          <w:p w14:paraId="322FF473"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Finishing: </w:t>
            </w:r>
            <w:r w:rsidRPr="00B754CA">
              <w:rPr>
                <w:rFonts w:asciiTheme="minorHAnsi" w:hAnsiTheme="minorHAnsi" w:cstheme="minorHAnsi"/>
                <w:color w:val="5F5D5E"/>
                <w:sz w:val="18"/>
                <w:szCs w:val="18"/>
                <w:lang w:val="en-US"/>
              </w:rPr>
              <w:tab/>
              <w:t>Finely sand-blasted and satin-finished</w:t>
            </w:r>
          </w:p>
          <w:p w14:paraId="74C1B4AB"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Coating: </w:t>
            </w:r>
            <w:r w:rsidRPr="00B754CA">
              <w:rPr>
                <w:rFonts w:asciiTheme="minorHAnsi" w:hAnsiTheme="minorHAnsi" w:cstheme="minorHAnsi"/>
                <w:color w:val="5F5D5E"/>
                <w:sz w:val="18"/>
                <w:szCs w:val="18"/>
                <w:lang w:val="en-US"/>
              </w:rPr>
              <w:tab/>
              <w:t>Black and silver coating</w:t>
            </w:r>
          </w:p>
          <w:p w14:paraId="463CFC9B"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p>
        </w:tc>
        <w:tc>
          <w:tcPr>
            <w:tcW w:w="4678" w:type="dxa"/>
          </w:tcPr>
          <w:p w14:paraId="2CB3A325"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Functions</w:t>
            </w:r>
          </w:p>
          <w:p w14:paraId="02869E4F"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Fluidic retrograde hours</w:t>
            </w:r>
          </w:p>
          <w:p w14:paraId="0173E457"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Central minutes hand</w:t>
            </w:r>
          </w:p>
          <w:p w14:paraId="560B9474"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 hand</w:t>
            </w:r>
          </w:p>
          <w:p w14:paraId="154B157B"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lang w:val="en-US"/>
              </w:rPr>
            </w:pPr>
          </w:p>
          <w:p w14:paraId="7C83D344"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hands</w:t>
            </w:r>
          </w:p>
          <w:p w14:paraId="684CD1C2" w14:textId="0788300A"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w:t>
            </w:r>
            <w:r w:rsidR="009764A3" w:rsidRPr="00B754CA">
              <w:rPr>
                <w:rFonts w:asciiTheme="minorHAnsi" w:hAnsiTheme="minorHAnsi" w:cstheme="minorHAnsi"/>
                <w:color w:val="5F5D5E"/>
                <w:sz w:val="18"/>
                <w:szCs w:val="18"/>
                <w:lang w:val="en-US"/>
              </w:rPr>
              <w:t>Gold 5N</w:t>
            </w:r>
            <w:r w:rsidR="00984D1A" w:rsidRPr="00B754CA">
              <w:rPr>
                <w:rFonts w:asciiTheme="minorHAnsi" w:hAnsiTheme="minorHAnsi" w:cstheme="minorHAnsi"/>
                <w:color w:val="5F5D5E"/>
                <w:sz w:val="18"/>
                <w:szCs w:val="18"/>
                <w:lang w:val="en-US"/>
              </w:rPr>
              <w:t xml:space="preserve"> plated</w:t>
            </w:r>
            <w:r w:rsidR="009764A3" w:rsidRPr="00B754CA">
              <w:rPr>
                <w:rFonts w:asciiTheme="minorHAnsi" w:hAnsiTheme="minorHAnsi" w:cstheme="minorHAnsi"/>
                <w:color w:val="5F5D5E"/>
                <w:sz w:val="18"/>
                <w:szCs w:val="18"/>
                <w:lang w:val="en-US"/>
              </w:rPr>
              <w:t xml:space="preserve"> </w:t>
            </w:r>
            <w:r w:rsidRPr="00B754CA">
              <w:rPr>
                <w:rFonts w:asciiTheme="minorHAnsi" w:hAnsiTheme="minorHAnsi" w:cstheme="minorHAnsi"/>
                <w:color w:val="5F5D5E"/>
                <w:sz w:val="18"/>
                <w:szCs w:val="18"/>
                <w:lang w:val="en-US"/>
              </w:rPr>
              <w:t xml:space="preserve">polished minutes hand, </w:t>
            </w:r>
            <w:r w:rsidR="009764A3" w:rsidRPr="00B754CA">
              <w:rPr>
                <w:rFonts w:asciiTheme="minorHAnsi" w:hAnsiTheme="minorHAnsi" w:cstheme="minorHAnsi"/>
                <w:color w:val="5F5D5E"/>
                <w:sz w:val="18"/>
                <w:szCs w:val="18"/>
                <w:lang w:val="en-US"/>
              </w:rPr>
              <w:t>white SLN</w:t>
            </w:r>
          </w:p>
          <w:p w14:paraId="6617FBA1" w14:textId="1C16BAB3"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t>
            </w:r>
            <w:r w:rsidR="009764A3" w:rsidRPr="00B754CA">
              <w:rPr>
                <w:rFonts w:asciiTheme="minorHAnsi" w:hAnsiTheme="minorHAnsi" w:cstheme="minorHAnsi"/>
                <w:color w:val="5F5D5E"/>
                <w:sz w:val="18"/>
                <w:szCs w:val="18"/>
                <w:lang w:val="en-US"/>
              </w:rPr>
              <w:t>Gold 5N</w:t>
            </w:r>
            <w:r w:rsidR="00984D1A" w:rsidRPr="00B754CA">
              <w:rPr>
                <w:rFonts w:asciiTheme="minorHAnsi" w:hAnsiTheme="minorHAnsi" w:cstheme="minorHAnsi"/>
                <w:color w:val="5F5D5E"/>
                <w:sz w:val="18"/>
                <w:szCs w:val="18"/>
                <w:lang w:val="en-US"/>
              </w:rPr>
              <w:t xml:space="preserve"> plated</w:t>
            </w:r>
            <w:r w:rsidR="009764A3" w:rsidRPr="00B754CA">
              <w:rPr>
                <w:rFonts w:asciiTheme="minorHAnsi" w:hAnsiTheme="minorHAnsi" w:cstheme="minorHAnsi"/>
                <w:color w:val="5F5D5E"/>
                <w:sz w:val="18"/>
                <w:szCs w:val="18"/>
                <w:lang w:val="en-US"/>
              </w:rPr>
              <w:t xml:space="preserve"> </w:t>
            </w:r>
            <w:r w:rsidRPr="00B754CA">
              <w:rPr>
                <w:rFonts w:asciiTheme="minorHAnsi" w:hAnsiTheme="minorHAnsi" w:cstheme="minorHAnsi"/>
                <w:color w:val="5F5D5E"/>
                <w:sz w:val="18"/>
                <w:szCs w:val="18"/>
                <w:lang w:val="en-US"/>
              </w:rPr>
              <w:t>polished po</w:t>
            </w:r>
            <w:r w:rsidR="000024B1">
              <w:rPr>
                <w:rFonts w:asciiTheme="minorHAnsi" w:hAnsiTheme="minorHAnsi" w:cstheme="minorHAnsi"/>
                <w:color w:val="5F5D5E"/>
                <w:sz w:val="18"/>
                <w:szCs w:val="18"/>
                <w:lang w:val="en-US"/>
              </w:rPr>
              <w:t>w</w:t>
            </w:r>
            <w:r w:rsidRPr="00B754CA">
              <w:rPr>
                <w:rFonts w:asciiTheme="minorHAnsi" w:hAnsiTheme="minorHAnsi" w:cstheme="minorHAnsi"/>
                <w:color w:val="5F5D5E"/>
                <w:sz w:val="18"/>
                <w:szCs w:val="18"/>
                <w:lang w:val="en-US"/>
              </w:rPr>
              <w:t>er reserve hand,</w:t>
            </w:r>
            <w:r w:rsidR="00984D1A" w:rsidRPr="00B754CA">
              <w:rPr>
                <w:rFonts w:asciiTheme="minorHAnsi" w:hAnsiTheme="minorHAnsi" w:cstheme="minorHAnsi"/>
                <w:color w:val="5F5D5E"/>
                <w:sz w:val="18"/>
                <w:szCs w:val="18"/>
                <w:lang w:val="en-US"/>
              </w:rPr>
              <w:br/>
              <w:t xml:space="preserve">   </w:t>
            </w:r>
            <w:r w:rsidR="009764A3" w:rsidRPr="00B754CA">
              <w:rPr>
                <w:rFonts w:asciiTheme="minorHAnsi" w:hAnsiTheme="minorHAnsi" w:cstheme="minorHAnsi"/>
                <w:color w:val="5F5D5E"/>
                <w:sz w:val="18"/>
                <w:szCs w:val="18"/>
                <w:lang w:val="en-US"/>
              </w:rPr>
              <w:t>white SLN</w:t>
            </w:r>
          </w:p>
          <w:p w14:paraId="411D4EDE" w14:textId="7FE95381"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strap</w:t>
            </w:r>
            <w:r w:rsidR="009764A3" w:rsidRPr="00B754CA">
              <w:rPr>
                <w:rFonts w:asciiTheme="minorHAnsi" w:hAnsiTheme="minorHAnsi" w:cstheme="minorHAnsi"/>
                <w:caps/>
                <w:color w:val="5F5D5E"/>
                <w:sz w:val="46"/>
                <w:lang w:val="en-US"/>
              </w:rPr>
              <w:t>s</w:t>
            </w:r>
          </w:p>
          <w:p w14:paraId="1C676C66"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Black rubber strap</w:t>
            </w:r>
          </w:p>
          <w:p w14:paraId="46B63F0D" w14:textId="2AE6CE36" w:rsidR="001234DF" w:rsidRPr="00B754CA" w:rsidRDefault="001234DF" w:rsidP="009764A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xml:space="preserve">- </w:t>
            </w:r>
            <w:r w:rsidR="009764A3" w:rsidRPr="00B754CA">
              <w:rPr>
                <w:rFonts w:asciiTheme="minorHAnsi" w:hAnsiTheme="minorHAnsi" w:cstheme="minorHAnsi"/>
                <w:color w:val="5F5D5E"/>
                <w:sz w:val="18"/>
                <w:szCs w:val="18"/>
                <w:lang w:val="en-US"/>
              </w:rPr>
              <w:t>Dark Blue P259A Rubber strap</w:t>
            </w:r>
          </w:p>
          <w:p w14:paraId="589D9FD3"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lang w:val="en-US"/>
              </w:rPr>
            </w:pPr>
          </w:p>
          <w:p w14:paraId="32095425"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clasp</w:t>
            </w:r>
          </w:p>
          <w:p w14:paraId="2AEDD7E6" w14:textId="43717C5A" w:rsidR="001234DF" w:rsidRPr="00B754CA" w:rsidRDefault="001234DF" w:rsidP="00984D1A">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Pin buckle in </w:t>
            </w:r>
            <w:r w:rsidR="00083E11">
              <w:rPr>
                <w:rFonts w:asciiTheme="minorHAnsi" w:hAnsiTheme="minorHAnsi" w:cstheme="minorHAnsi"/>
                <w:color w:val="5F5D5E"/>
                <w:sz w:val="18"/>
                <w:szCs w:val="18"/>
                <w:lang w:val="en-US"/>
              </w:rPr>
              <w:t>black</w:t>
            </w:r>
            <w:r w:rsidR="00984D1A" w:rsidRPr="00B754CA">
              <w:rPr>
                <w:rFonts w:asciiTheme="minorHAnsi" w:hAnsiTheme="minorHAnsi" w:cstheme="minorHAnsi"/>
                <w:color w:val="5F5D5E"/>
                <w:sz w:val="18"/>
                <w:szCs w:val="18"/>
                <w:lang w:val="en-US"/>
              </w:rPr>
              <w:t xml:space="preserve"> coated </w:t>
            </w:r>
            <w:r w:rsidR="007D2A43">
              <w:rPr>
                <w:rFonts w:asciiTheme="minorHAnsi" w:hAnsiTheme="minorHAnsi" w:cstheme="minorHAnsi"/>
                <w:color w:val="5F5D5E"/>
                <w:sz w:val="18"/>
                <w:szCs w:val="18"/>
                <w:lang w:val="en-US"/>
              </w:rPr>
              <w:t>gold 5N</w:t>
            </w:r>
          </w:p>
          <w:p w14:paraId="01805ED6"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Satin &amp; sand-blasted finishes</w:t>
            </w:r>
          </w:p>
          <w:p w14:paraId="34C2E7C6" w14:textId="77777777" w:rsidR="001234DF" w:rsidRPr="00B754CA"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lang w:val="en-US"/>
              </w:rPr>
            </w:pPr>
          </w:p>
          <w:p w14:paraId="34425AF7"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Dimensions</w:t>
            </w:r>
          </w:p>
          <w:p w14:paraId="70A8985F"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Width: </w:t>
            </w:r>
            <w:r w:rsidRPr="00B754CA">
              <w:rPr>
                <w:rFonts w:asciiTheme="minorHAnsi" w:hAnsiTheme="minorHAnsi" w:cstheme="minorHAnsi"/>
                <w:color w:val="5F5D5E"/>
                <w:sz w:val="18"/>
                <w:szCs w:val="18"/>
                <w:lang w:val="en-US"/>
              </w:rPr>
              <w:tab/>
              <w:t>45,30 mm</w:t>
            </w:r>
          </w:p>
          <w:p w14:paraId="0EEA6685"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Length: </w:t>
            </w:r>
            <w:r w:rsidRPr="00B754CA">
              <w:rPr>
                <w:rFonts w:asciiTheme="minorHAnsi" w:hAnsiTheme="minorHAnsi" w:cstheme="minorHAnsi"/>
                <w:color w:val="5F5D5E"/>
                <w:sz w:val="18"/>
                <w:szCs w:val="18"/>
                <w:lang w:val="en-US"/>
              </w:rPr>
              <w:tab/>
              <w:t>46,30 mm</w:t>
            </w:r>
          </w:p>
          <w:p w14:paraId="516BAAB2"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Thickness: </w:t>
            </w:r>
            <w:r w:rsidRPr="00B754CA">
              <w:rPr>
                <w:rFonts w:asciiTheme="minorHAnsi" w:hAnsiTheme="minorHAnsi" w:cstheme="minorHAnsi"/>
                <w:color w:val="5F5D5E"/>
                <w:sz w:val="18"/>
                <w:szCs w:val="18"/>
                <w:lang w:val="en-US"/>
              </w:rPr>
              <w:tab/>
              <w:t>17,20 mm</w:t>
            </w:r>
          </w:p>
        </w:tc>
      </w:tr>
    </w:tbl>
    <w:p w14:paraId="1D0A6661" w14:textId="1EF7024D" w:rsidR="00B23A54" w:rsidRPr="00B754CA" w:rsidRDefault="00B23A54" w:rsidP="001234DF">
      <w:pPr>
        <w:pStyle w:val="Paragraphestandard"/>
        <w:jc w:val="both"/>
        <w:rPr>
          <w:rFonts w:ascii="Calibri" w:eastAsia="Times New Roman" w:hAnsi="Calibri" w:cs="Calibri"/>
          <w:bCs/>
          <w:color w:val="5F5D5E"/>
          <w:lang w:val="en-US" w:eastAsia="fr-FR"/>
        </w:rPr>
      </w:pPr>
    </w:p>
    <w:sectPr w:rsidR="00B23A54" w:rsidRPr="00B754CA" w:rsidSect="003A7D92">
      <w:footerReference w:type="default" r:id="rId15"/>
      <w:headerReference w:type="first" r:id="rId16"/>
      <w:footerReference w:type="first" r:id="rId17"/>
      <w:pgSz w:w="11906" w:h="16838"/>
      <w:pgMar w:top="1418" w:right="1418" w:bottom="907" w:left="1418"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E60D" w14:textId="77777777" w:rsidR="003A7D92" w:rsidRDefault="003A7D92" w:rsidP="001D3142">
      <w:pPr>
        <w:spacing w:after="0" w:line="240" w:lineRule="auto"/>
      </w:pPr>
      <w:r>
        <w:separator/>
      </w:r>
    </w:p>
  </w:endnote>
  <w:endnote w:type="continuationSeparator" w:id="0">
    <w:p w14:paraId="3A3EFB04" w14:textId="77777777" w:rsidR="003A7D92" w:rsidRDefault="003A7D92"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703060201020203"/>
    <w:charset w:val="00"/>
    <w:family w:val="roman"/>
    <w:notTrueType/>
    <w:pitch w:val="variable"/>
    <w:sig w:usb0="60000287" w:usb1="00000001" w:usb2="00000000" w:usb3="00000000" w:csb0="0000019F"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A66DE4" w:rsidRPr="00B82A11" w14:paraId="2DE3DFD3" w14:textId="77777777" w:rsidTr="0049195F">
      <w:trPr>
        <w:trHeight w:hRule="exact" w:val="624"/>
      </w:trPr>
      <w:tc>
        <w:tcPr>
          <w:tcW w:w="9351" w:type="dxa"/>
          <w:shd w:val="clear" w:color="auto" w:fill="auto"/>
        </w:tcPr>
        <w:p w14:paraId="6CBF3AA5" w14:textId="2B1905D7" w:rsidR="00A66DE4" w:rsidRPr="00A66DE4" w:rsidRDefault="00A66DE4" w:rsidP="00A66DE4">
          <w:pPr>
            <w:tabs>
              <w:tab w:val="left" w:pos="1249"/>
            </w:tabs>
            <w:rPr>
              <w:sz w:val="18"/>
              <w:szCs w:val="18"/>
            </w:rPr>
          </w:pPr>
        </w:p>
        <w:tbl>
          <w:tblPr>
            <w:tblStyle w:val="Grilledutableau"/>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A66DE4" w:rsidRPr="00A66DE4" w14:paraId="29F5569F" w14:textId="77777777" w:rsidTr="0049195F">
            <w:trPr>
              <w:trHeight w:val="2041"/>
            </w:trPr>
            <w:tc>
              <w:tcPr>
                <w:tcW w:w="3107" w:type="dxa"/>
              </w:tcPr>
              <w:p w14:paraId="7F39C4F2" w14:textId="77777777" w:rsidR="00A66DE4" w:rsidRPr="00A66DE4" w:rsidRDefault="00A66DE4" w:rsidP="00A66DE4">
                <w:pPr>
                  <w:pStyle w:val="Pieddepage"/>
                  <w:rPr>
                    <w:rFonts w:cs="Calibri"/>
                    <w:noProof/>
                    <w:color w:val="FFFFFF"/>
                    <w:sz w:val="6"/>
                    <w:szCs w:val="6"/>
                    <w:lang w:val="en-US"/>
                  </w:rPr>
                </w:pPr>
                <w:r w:rsidRPr="00A66DE4">
                  <w:rPr>
                    <w:rFonts w:cs="Calibri"/>
                    <w:noProof/>
                    <w:color w:val="FFFFFF"/>
                    <w:sz w:val="6"/>
                    <w:szCs w:val="6"/>
                  </w:rPr>
                  <w:drawing>
                    <wp:anchor distT="180340" distB="0" distL="114300" distR="114300" simplePos="0" relativeHeight="251670016" behindDoc="0" locked="0" layoutInCell="1" allowOverlap="1" wp14:anchorId="1060FAF4" wp14:editId="738816A3">
                      <wp:simplePos x="0" y="0"/>
                      <wp:positionH relativeFrom="column">
                        <wp:posOffset>-25400</wp:posOffset>
                      </wp:positionH>
                      <wp:positionV relativeFrom="line">
                        <wp:posOffset>-45504</wp:posOffset>
                      </wp:positionV>
                      <wp:extent cx="593090" cy="201295"/>
                      <wp:effectExtent l="0" t="0" r="0" b="8255"/>
                      <wp:wrapNone/>
                      <wp:docPr id="649584097" name="Image 649584097"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090" cy="201295"/>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645859A" w14:textId="77777777" w:rsidR="00A66DE4" w:rsidRPr="00A66DE4" w:rsidRDefault="00A66DE4" w:rsidP="00A66DE4">
                <w:pPr>
                  <w:pStyle w:val="Pieddepage"/>
                  <w:tabs>
                    <w:tab w:val="left" w:pos="1291"/>
                    <w:tab w:val="center" w:pos="1386"/>
                  </w:tabs>
                  <w:rPr>
                    <w:rFonts w:cs="Calibri"/>
                    <w:noProof/>
                    <w:color w:val="FFFFFF"/>
                    <w:sz w:val="16"/>
                    <w:szCs w:val="16"/>
                  </w:rPr>
                </w:pPr>
                <w:r w:rsidRPr="00A66DE4">
                  <w:rPr>
                    <w:rFonts w:cs="Calibri"/>
                    <w:color w:val="FFFFFF"/>
                    <w:sz w:val="18"/>
                    <w:szCs w:val="18"/>
                    <w:lang w:val="en-US"/>
                  </w:rPr>
                  <w:tab/>
                </w:r>
                <w:r w:rsidRPr="00A66DE4">
                  <w:rPr>
                    <w:rFonts w:cs="Calibri"/>
                    <w:color w:val="FFFFFF"/>
                    <w:sz w:val="18"/>
                    <w:szCs w:val="18"/>
                    <w:lang w:val="en-US"/>
                  </w:rPr>
                  <w:tab/>
                </w:r>
                <w:r w:rsidRPr="00A66DE4">
                  <w:rPr>
                    <w:rFonts w:cs="Calibri"/>
                    <w:color w:val="FFFFFF"/>
                    <w:sz w:val="18"/>
                    <w:szCs w:val="18"/>
                  </w:rPr>
                  <w:fldChar w:fldCharType="begin"/>
                </w:r>
                <w:r w:rsidRPr="00A66DE4">
                  <w:rPr>
                    <w:rFonts w:cs="Calibri"/>
                    <w:color w:val="FFFFFF"/>
                    <w:sz w:val="18"/>
                    <w:szCs w:val="18"/>
                  </w:rPr>
                  <w:instrText>PAGE   \* MERGEFORMAT</w:instrText>
                </w:r>
                <w:r w:rsidRPr="00A66DE4">
                  <w:rPr>
                    <w:rFonts w:cs="Calibri"/>
                    <w:color w:val="FFFFFF"/>
                    <w:sz w:val="18"/>
                    <w:szCs w:val="18"/>
                  </w:rPr>
                  <w:fldChar w:fldCharType="separate"/>
                </w:r>
                <w:r>
                  <w:rPr>
                    <w:rFonts w:cs="Calibri"/>
                    <w:color w:val="FFFFFF"/>
                    <w:sz w:val="18"/>
                    <w:szCs w:val="18"/>
                  </w:rPr>
                  <w:t>1</w:t>
                </w:r>
                <w:r w:rsidRPr="00A66DE4">
                  <w:rPr>
                    <w:rFonts w:cs="Calibri"/>
                    <w:color w:val="FFFFFF"/>
                    <w:sz w:val="18"/>
                    <w:szCs w:val="18"/>
                  </w:rPr>
                  <w:fldChar w:fldCharType="end"/>
                </w:r>
              </w:p>
            </w:tc>
            <w:tc>
              <w:tcPr>
                <w:tcW w:w="3140" w:type="dxa"/>
              </w:tcPr>
              <w:p w14:paraId="1423515F" w14:textId="77777777" w:rsidR="00A66DE4" w:rsidRPr="00A66DE4" w:rsidRDefault="00A66DE4" w:rsidP="00A66DE4">
                <w:pPr>
                  <w:pStyle w:val="Pieddepage"/>
                  <w:jc w:val="right"/>
                  <w:rPr>
                    <w:rFonts w:cs="Calibri"/>
                    <w:color w:val="FFFFFF"/>
                    <w:sz w:val="18"/>
                    <w:szCs w:val="18"/>
                  </w:rPr>
                </w:pPr>
                <w:r w:rsidRPr="00A66DE4">
                  <w:rPr>
                    <w:rFonts w:cs="Calibri"/>
                    <w:color w:val="FFFFFF"/>
                    <w:sz w:val="18"/>
                    <w:szCs w:val="18"/>
                  </w:rPr>
                  <w:t>HYTWATCHES.COM</w:t>
                </w:r>
              </w:p>
            </w:tc>
          </w:tr>
          <w:tr w:rsidR="00A66DE4" w:rsidRPr="00EB72B6" w14:paraId="3CC781E2" w14:textId="77777777" w:rsidTr="0049195F">
            <w:trPr>
              <w:trHeight w:val="2041"/>
            </w:trPr>
            <w:tc>
              <w:tcPr>
                <w:tcW w:w="3107" w:type="dxa"/>
              </w:tcPr>
              <w:p w14:paraId="4408D293" w14:textId="77777777" w:rsidR="00A66DE4" w:rsidRPr="007B69EE" w:rsidRDefault="00A66DE4" w:rsidP="00A66DE4">
                <w:pPr>
                  <w:pStyle w:val="Pieddepage"/>
                  <w:rPr>
                    <w:rFonts w:cs="Calibri"/>
                    <w:noProof/>
                    <w:color w:val="FFFFFF"/>
                    <w:sz w:val="4"/>
                    <w:szCs w:val="4"/>
                  </w:rPr>
                </w:pPr>
              </w:p>
            </w:tc>
            <w:tc>
              <w:tcPr>
                <w:tcW w:w="2989" w:type="dxa"/>
              </w:tcPr>
              <w:p w14:paraId="21832FD0" w14:textId="77777777" w:rsidR="00A66DE4" w:rsidRPr="007B69EE" w:rsidRDefault="00A66DE4" w:rsidP="00A66DE4">
                <w:pPr>
                  <w:pStyle w:val="Pieddepage"/>
                  <w:jc w:val="center"/>
                  <w:rPr>
                    <w:rFonts w:cs="Calibri"/>
                    <w:color w:val="FFFFFF"/>
                    <w:sz w:val="16"/>
                    <w:szCs w:val="16"/>
                  </w:rPr>
                </w:pPr>
              </w:p>
            </w:tc>
            <w:tc>
              <w:tcPr>
                <w:tcW w:w="3140" w:type="dxa"/>
              </w:tcPr>
              <w:p w14:paraId="40CE134F" w14:textId="77777777" w:rsidR="00A66DE4" w:rsidRPr="007B69EE" w:rsidRDefault="00A66DE4" w:rsidP="00A66DE4">
                <w:pPr>
                  <w:pStyle w:val="Pieddepage"/>
                  <w:jc w:val="right"/>
                  <w:rPr>
                    <w:rFonts w:cs="Calibri"/>
                    <w:color w:val="FFFFFF"/>
                    <w:sz w:val="16"/>
                    <w:szCs w:val="16"/>
                  </w:rPr>
                </w:pPr>
              </w:p>
            </w:tc>
          </w:tr>
        </w:tbl>
        <w:p w14:paraId="4CCEA02E" w14:textId="77777777" w:rsidR="00A66DE4" w:rsidRPr="007B69EE" w:rsidRDefault="00A66DE4" w:rsidP="00A66DE4">
          <w:pPr>
            <w:pStyle w:val="Pieddepage"/>
            <w:jc w:val="center"/>
            <w:rPr>
              <w:rFonts w:cs="Calibri"/>
              <w:noProof/>
              <w:color w:val="FFFFFF"/>
              <w:sz w:val="10"/>
              <w:szCs w:val="10"/>
            </w:rPr>
          </w:pPr>
        </w:p>
      </w:tc>
    </w:tr>
  </w:tbl>
  <w:tbl>
    <w:tblPr>
      <w:tblW w:w="5157" w:type="pct"/>
      <w:tblCellSpacing w:w="0" w:type="dxa"/>
      <w:tblCellMar>
        <w:left w:w="0" w:type="dxa"/>
        <w:right w:w="0" w:type="dxa"/>
      </w:tblCellMar>
      <w:tblLook w:val="04A0" w:firstRow="1" w:lastRow="0" w:firstColumn="1" w:lastColumn="0" w:noHBand="0" w:noVBand="1"/>
    </w:tblPr>
    <w:tblGrid>
      <w:gridCol w:w="9355"/>
    </w:tblGrid>
    <w:tr w:rsidR="00A66DE4" w:rsidRPr="00940745" w14:paraId="37EC6AB9" w14:textId="77777777" w:rsidTr="0049195F">
      <w:trPr>
        <w:trHeight w:hRule="exact" w:val="284"/>
        <w:tblCellSpacing w:w="0" w:type="dxa"/>
      </w:trPr>
      <w:tc>
        <w:tcPr>
          <w:tcW w:w="5000" w:type="pct"/>
          <w:vAlign w:val="center"/>
          <w:hideMark/>
        </w:tcPr>
        <w:p w14:paraId="1A0E76B3" w14:textId="77777777" w:rsidR="00A66DE4" w:rsidRPr="00A66DE4" w:rsidRDefault="00A66DE4" w:rsidP="00A66DE4">
          <w:pPr>
            <w:spacing w:after="0" w:line="276" w:lineRule="auto"/>
            <w:jc w:val="center"/>
            <w:rPr>
              <w:rFonts w:cs="Calibri"/>
              <w:caps/>
              <w:color w:val="262626" w:themeColor="text1" w:themeTint="D9"/>
              <w:sz w:val="12"/>
              <w:szCs w:val="12"/>
            </w:rPr>
          </w:pPr>
          <w:r w:rsidRPr="00A66DE4">
            <w:rPr>
              <w:rFonts w:cs="Calibri"/>
              <w:caps/>
              <w:color w:val="262626" w:themeColor="text1" w:themeTint="D9"/>
              <w:sz w:val="12"/>
              <w:szCs w:val="12"/>
            </w:rPr>
            <w:t xml:space="preserve">Kairos Technology Switzerland (KTS) SA         -         Prébarreau 17 | 2000 Neuchâtel | Switzerland         -         contact@hytwatches.com         -         Office </w:t>
          </w:r>
          <w:hyperlink r:id="rId2" w:history="1">
            <w:r w:rsidRPr="00A66DE4">
              <w:rPr>
                <w:rStyle w:val="Lienhypertexte"/>
                <w:rFonts w:cs="Calibri"/>
                <w:caps/>
                <w:color w:val="262626" w:themeColor="text1" w:themeTint="D9"/>
                <w:sz w:val="12"/>
                <w:szCs w:val="12"/>
                <w:u w:val="none"/>
              </w:rPr>
              <w:t>+41 32 552 55 58</w:t>
            </w:r>
            <w:r w:rsidRPr="00A66DE4">
              <w:rPr>
                <w:rStyle w:val="Lienhypertexte"/>
                <w:rFonts w:cs="Calibri"/>
                <w:caps/>
                <w:color w:val="262626" w:themeColor="text1" w:themeTint="D9"/>
                <w:sz w:val="12"/>
                <w:szCs w:val="12"/>
              </w:rPr>
              <w:t xml:space="preserve"> </w:t>
            </w:r>
          </w:hyperlink>
        </w:p>
      </w:tc>
    </w:tr>
  </w:tbl>
  <w:p w14:paraId="33067E0C" w14:textId="7A01DCB9" w:rsidR="00665421" w:rsidRPr="00DF7F33" w:rsidRDefault="00346801" w:rsidP="00665421">
    <w:pPr>
      <w:pStyle w:val="Pieddepage"/>
      <w:rPr>
        <w:sz w:val="2"/>
        <w:szCs w:val="2"/>
      </w:rPr>
    </w:pPr>
    <w:r w:rsidRPr="00A66DE4">
      <w:rPr>
        <w:noProof/>
        <w:sz w:val="24"/>
        <w:szCs w:val="24"/>
      </w:rPr>
      <w:drawing>
        <wp:anchor distT="0" distB="0" distL="114300" distR="114300" simplePos="0" relativeHeight="251668992" behindDoc="1" locked="0" layoutInCell="1" allowOverlap="1" wp14:anchorId="03C70FCE" wp14:editId="33065F50">
          <wp:simplePos x="0" y="0"/>
          <wp:positionH relativeFrom="page">
            <wp:align>right</wp:align>
          </wp:positionH>
          <wp:positionV relativeFrom="page">
            <wp:posOffset>9851366</wp:posOffset>
          </wp:positionV>
          <wp:extent cx="7556740" cy="434326"/>
          <wp:effectExtent l="0" t="0" r="0" b="4445"/>
          <wp:wrapNone/>
          <wp:docPr id="167146964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69647"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74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EB72B6" w:rsidRPr="00B82A11" w14:paraId="6F1FE667" w14:textId="77777777" w:rsidTr="00A66DE4">
      <w:trPr>
        <w:trHeight w:hRule="exact" w:val="624"/>
      </w:trPr>
      <w:tc>
        <w:tcPr>
          <w:tcW w:w="9351" w:type="dxa"/>
          <w:shd w:val="clear" w:color="auto" w:fill="auto"/>
        </w:tcPr>
        <w:p w14:paraId="4B7415C2" w14:textId="2EB05372" w:rsidR="006A3CBF" w:rsidRPr="00A66DE4" w:rsidRDefault="006A3CBF" w:rsidP="00A66DE4">
          <w:pPr>
            <w:tabs>
              <w:tab w:val="left" w:pos="1249"/>
            </w:tabs>
            <w:rPr>
              <w:sz w:val="18"/>
              <w:szCs w:val="18"/>
            </w:rPr>
          </w:pPr>
        </w:p>
        <w:tbl>
          <w:tblPr>
            <w:tblStyle w:val="Grilledutableau"/>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EB72B6" w:rsidRPr="00A66DE4" w14:paraId="165D7BCD" w14:textId="77777777" w:rsidTr="006A3CBF">
            <w:trPr>
              <w:trHeight w:val="2041"/>
            </w:trPr>
            <w:tc>
              <w:tcPr>
                <w:tcW w:w="3107" w:type="dxa"/>
              </w:tcPr>
              <w:p w14:paraId="6E02280D" w14:textId="4C935E22" w:rsidR="00EB72B6" w:rsidRPr="00A66DE4" w:rsidRDefault="00A66DE4" w:rsidP="00EB72B6">
                <w:pPr>
                  <w:pStyle w:val="Pieddepage"/>
                  <w:rPr>
                    <w:rFonts w:cs="Calibri"/>
                    <w:noProof/>
                    <w:color w:val="FFFFFF"/>
                    <w:sz w:val="6"/>
                    <w:szCs w:val="6"/>
                    <w:lang w:val="en-US"/>
                  </w:rPr>
                </w:pPr>
                <w:r w:rsidRPr="00A66DE4">
                  <w:rPr>
                    <w:rFonts w:cs="Calibri"/>
                    <w:noProof/>
                    <w:color w:val="FFFFFF"/>
                    <w:sz w:val="6"/>
                    <w:szCs w:val="6"/>
                  </w:rPr>
                  <w:drawing>
                    <wp:anchor distT="180340" distB="0" distL="114300" distR="114300" simplePos="0" relativeHeight="251663872" behindDoc="0" locked="0" layoutInCell="1" allowOverlap="1" wp14:anchorId="6CBCD9BE" wp14:editId="1154C9EF">
                      <wp:simplePos x="0" y="0"/>
                      <wp:positionH relativeFrom="column">
                        <wp:posOffset>-25400</wp:posOffset>
                      </wp:positionH>
                      <wp:positionV relativeFrom="line">
                        <wp:posOffset>-45504</wp:posOffset>
                      </wp:positionV>
                      <wp:extent cx="593090" cy="201295"/>
                      <wp:effectExtent l="0" t="0" r="0" b="8255"/>
                      <wp:wrapNone/>
                      <wp:docPr id="827609404" name="Image 827609404"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090" cy="201295"/>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3C767AB" w14:textId="515655AF" w:rsidR="00EB72B6" w:rsidRPr="00A66DE4" w:rsidRDefault="006A3CBF" w:rsidP="006A3CBF">
                <w:pPr>
                  <w:pStyle w:val="Pieddepage"/>
                  <w:tabs>
                    <w:tab w:val="left" w:pos="1291"/>
                    <w:tab w:val="center" w:pos="1386"/>
                  </w:tabs>
                  <w:rPr>
                    <w:rFonts w:cs="Calibri"/>
                    <w:noProof/>
                    <w:color w:val="FFFFFF"/>
                    <w:sz w:val="16"/>
                    <w:szCs w:val="16"/>
                  </w:rPr>
                </w:pPr>
                <w:r w:rsidRPr="00A66DE4">
                  <w:rPr>
                    <w:rFonts w:cs="Calibri"/>
                    <w:color w:val="FFFFFF"/>
                    <w:sz w:val="18"/>
                    <w:szCs w:val="18"/>
                    <w:lang w:val="en-US"/>
                  </w:rPr>
                  <w:tab/>
                </w:r>
                <w:r w:rsidRPr="00A66DE4">
                  <w:rPr>
                    <w:rFonts w:cs="Calibri"/>
                    <w:color w:val="FFFFFF"/>
                    <w:sz w:val="18"/>
                    <w:szCs w:val="18"/>
                    <w:lang w:val="en-US"/>
                  </w:rPr>
                  <w:tab/>
                </w:r>
                <w:r w:rsidR="00EB72B6" w:rsidRPr="00A66DE4">
                  <w:rPr>
                    <w:rFonts w:cs="Calibri"/>
                    <w:color w:val="FFFFFF"/>
                    <w:sz w:val="18"/>
                    <w:szCs w:val="18"/>
                  </w:rPr>
                  <w:fldChar w:fldCharType="begin"/>
                </w:r>
                <w:r w:rsidR="00EB72B6" w:rsidRPr="00A66DE4">
                  <w:rPr>
                    <w:rFonts w:cs="Calibri"/>
                    <w:color w:val="FFFFFF"/>
                    <w:sz w:val="18"/>
                    <w:szCs w:val="18"/>
                  </w:rPr>
                  <w:instrText>PAGE   \* MERGEFORMAT</w:instrText>
                </w:r>
                <w:r w:rsidR="00EB72B6" w:rsidRPr="00A66DE4">
                  <w:rPr>
                    <w:rFonts w:cs="Calibri"/>
                    <w:color w:val="FFFFFF"/>
                    <w:sz w:val="18"/>
                    <w:szCs w:val="18"/>
                  </w:rPr>
                  <w:fldChar w:fldCharType="separate"/>
                </w:r>
                <w:r w:rsidR="00EB72B6" w:rsidRPr="00A66DE4">
                  <w:rPr>
                    <w:rFonts w:cs="Calibri"/>
                    <w:color w:val="FFFFFF"/>
                    <w:sz w:val="18"/>
                    <w:szCs w:val="18"/>
                  </w:rPr>
                  <w:t>1</w:t>
                </w:r>
                <w:r w:rsidR="00EB72B6" w:rsidRPr="00A66DE4">
                  <w:rPr>
                    <w:rFonts w:cs="Calibri"/>
                    <w:color w:val="FFFFFF"/>
                    <w:sz w:val="18"/>
                    <w:szCs w:val="18"/>
                  </w:rPr>
                  <w:fldChar w:fldCharType="end"/>
                </w:r>
              </w:p>
            </w:tc>
            <w:tc>
              <w:tcPr>
                <w:tcW w:w="3140" w:type="dxa"/>
              </w:tcPr>
              <w:p w14:paraId="73E0E927" w14:textId="61E12DA1" w:rsidR="006A3CBF" w:rsidRPr="00A66DE4" w:rsidRDefault="00EB72B6" w:rsidP="006A3CBF">
                <w:pPr>
                  <w:pStyle w:val="Pieddepage"/>
                  <w:jc w:val="right"/>
                  <w:rPr>
                    <w:rFonts w:cs="Calibri"/>
                    <w:color w:val="FFFFFF"/>
                    <w:sz w:val="18"/>
                    <w:szCs w:val="18"/>
                  </w:rPr>
                </w:pPr>
                <w:r w:rsidRPr="00A66DE4">
                  <w:rPr>
                    <w:rFonts w:cs="Calibri"/>
                    <w:color w:val="FFFFFF"/>
                    <w:sz w:val="18"/>
                    <w:szCs w:val="18"/>
                  </w:rPr>
                  <w:t>HYTWATCHES.COM</w:t>
                </w:r>
              </w:p>
            </w:tc>
          </w:tr>
          <w:tr w:rsidR="006A3CBF" w:rsidRPr="00EB72B6" w14:paraId="7DD81EC0" w14:textId="77777777" w:rsidTr="006A3CBF">
            <w:trPr>
              <w:trHeight w:val="2041"/>
            </w:trPr>
            <w:tc>
              <w:tcPr>
                <w:tcW w:w="3107" w:type="dxa"/>
              </w:tcPr>
              <w:p w14:paraId="5EB3670C" w14:textId="7C480A9F" w:rsidR="006A3CBF" w:rsidRPr="007B69EE" w:rsidRDefault="006A3CBF" w:rsidP="00EB72B6">
                <w:pPr>
                  <w:pStyle w:val="Pieddepage"/>
                  <w:rPr>
                    <w:rFonts w:cs="Calibri"/>
                    <w:noProof/>
                    <w:color w:val="FFFFFF"/>
                    <w:sz w:val="4"/>
                    <w:szCs w:val="4"/>
                  </w:rPr>
                </w:pPr>
              </w:p>
            </w:tc>
            <w:tc>
              <w:tcPr>
                <w:tcW w:w="2989" w:type="dxa"/>
              </w:tcPr>
              <w:p w14:paraId="238521C2" w14:textId="77777777" w:rsidR="006A3CBF" w:rsidRPr="007B69EE" w:rsidRDefault="006A3CBF" w:rsidP="00EB72B6">
                <w:pPr>
                  <w:pStyle w:val="Pieddepage"/>
                  <w:jc w:val="center"/>
                  <w:rPr>
                    <w:rFonts w:cs="Calibri"/>
                    <w:color w:val="FFFFFF"/>
                    <w:sz w:val="16"/>
                    <w:szCs w:val="16"/>
                  </w:rPr>
                </w:pPr>
              </w:p>
            </w:tc>
            <w:tc>
              <w:tcPr>
                <w:tcW w:w="3140" w:type="dxa"/>
              </w:tcPr>
              <w:p w14:paraId="456CE69E" w14:textId="77777777" w:rsidR="006A3CBF" w:rsidRPr="007B69EE" w:rsidRDefault="006A3CBF" w:rsidP="00EB72B6">
                <w:pPr>
                  <w:pStyle w:val="Pieddepage"/>
                  <w:jc w:val="right"/>
                  <w:rPr>
                    <w:rFonts w:cs="Calibri"/>
                    <w:color w:val="FFFFFF"/>
                    <w:sz w:val="16"/>
                    <w:szCs w:val="16"/>
                  </w:rPr>
                </w:pPr>
              </w:p>
            </w:tc>
          </w:tr>
        </w:tbl>
        <w:p w14:paraId="768533C4" w14:textId="1028B3EB" w:rsidR="00EB72B6" w:rsidRPr="007B69EE" w:rsidRDefault="00EB72B6" w:rsidP="00EB72B6">
          <w:pPr>
            <w:pStyle w:val="Pieddepage"/>
            <w:jc w:val="center"/>
            <w:rPr>
              <w:rFonts w:cs="Calibri"/>
              <w:noProof/>
              <w:color w:val="FFFFFF"/>
              <w:sz w:val="10"/>
              <w:szCs w:val="10"/>
            </w:rPr>
          </w:pPr>
        </w:p>
      </w:tc>
    </w:tr>
  </w:tbl>
  <w:tbl>
    <w:tblPr>
      <w:tblW w:w="5157" w:type="pct"/>
      <w:tblCellSpacing w:w="0" w:type="dxa"/>
      <w:tblCellMar>
        <w:left w:w="0" w:type="dxa"/>
        <w:right w:w="0" w:type="dxa"/>
      </w:tblCellMar>
      <w:tblLook w:val="04A0" w:firstRow="1" w:lastRow="0" w:firstColumn="1" w:lastColumn="0" w:noHBand="0" w:noVBand="1"/>
    </w:tblPr>
    <w:tblGrid>
      <w:gridCol w:w="9355"/>
    </w:tblGrid>
    <w:tr w:rsidR="00940745" w:rsidRPr="00940745" w14:paraId="16B3401F" w14:textId="77777777" w:rsidTr="00A66DE4">
      <w:trPr>
        <w:trHeight w:hRule="exact" w:val="284"/>
        <w:tblCellSpacing w:w="0" w:type="dxa"/>
      </w:trPr>
      <w:tc>
        <w:tcPr>
          <w:tcW w:w="5000" w:type="pct"/>
          <w:vAlign w:val="center"/>
          <w:hideMark/>
        </w:tcPr>
        <w:p w14:paraId="7AEAA46F" w14:textId="2D171D29" w:rsidR="00940745" w:rsidRPr="00A66DE4" w:rsidRDefault="00940745" w:rsidP="00940745">
          <w:pPr>
            <w:spacing w:after="0" w:line="276" w:lineRule="auto"/>
            <w:jc w:val="center"/>
            <w:rPr>
              <w:rFonts w:cs="Calibri"/>
              <w:caps/>
              <w:color w:val="262626" w:themeColor="text1" w:themeTint="D9"/>
              <w:sz w:val="12"/>
              <w:szCs w:val="12"/>
            </w:rPr>
          </w:pPr>
          <w:r w:rsidRPr="00A66DE4">
            <w:rPr>
              <w:rFonts w:cs="Calibri"/>
              <w:caps/>
              <w:color w:val="262626" w:themeColor="text1" w:themeTint="D9"/>
              <w:sz w:val="12"/>
              <w:szCs w:val="12"/>
            </w:rPr>
            <w:t xml:space="preserve">Kairos Technology Switzerland (KTS) SA         -         Prébarreau 17 | 2000 Neuchâtel | Switzerland         -         contact@hytwatches.com         -         Office </w:t>
          </w:r>
          <w:hyperlink r:id="rId2" w:history="1">
            <w:r w:rsidRPr="00A66DE4">
              <w:rPr>
                <w:rStyle w:val="Lienhypertexte"/>
                <w:rFonts w:cs="Calibri"/>
                <w:caps/>
                <w:color w:val="262626" w:themeColor="text1" w:themeTint="D9"/>
                <w:sz w:val="12"/>
                <w:szCs w:val="12"/>
                <w:u w:val="none"/>
              </w:rPr>
              <w:t>+41 32 552 55 58</w:t>
            </w:r>
            <w:r w:rsidRPr="00A66DE4">
              <w:rPr>
                <w:rStyle w:val="Lienhypertexte"/>
                <w:rFonts w:cs="Calibri"/>
                <w:caps/>
                <w:color w:val="262626" w:themeColor="text1" w:themeTint="D9"/>
                <w:sz w:val="12"/>
                <w:szCs w:val="12"/>
              </w:rPr>
              <w:t xml:space="preserve"> </w:t>
            </w:r>
          </w:hyperlink>
        </w:p>
      </w:tc>
    </w:tr>
  </w:tbl>
  <w:p w14:paraId="75AF9A3C" w14:textId="3D7E1B80" w:rsidR="00940745" w:rsidRPr="00DF7F33" w:rsidRDefault="00346801" w:rsidP="00940745">
    <w:pPr>
      <w:pStyle w:val="Pieddepage"/>
      <w:rPr>
        <w:sz w:val="2"/>
        <w:szCs w:val="2"/>
      </w:rPr>
    </w:pPr>
    <w:r w:rsidRPr="00A66DE4">
      <w:rPr>
        <w:noProof/>
        <w:sz w:val="24"/>
        <w:szCs w:val="24"/>
      </w:rPr>
      <w:drawing>
        <wp:anchor distT="0" distB="0" distL="114300" distR="114300" simplePos="0" relativeHeight="251662847" behindDoc="1" locked="0" layoutInCell="1" allowOverlap="1" wp14:anchorId="2F2DFB7D" wp14:editId="33386857">
          <wp:simplePos x="0" y="0"/>
          <wp:positionH relativeFrom="page">
            <wp:align>right</wp:align>
          </wp:positionH>
          <wp:positionV relativeFrom="page">
            <wp:posOffset>9851366</wp:posOffset>
          </wp:positionV>
          <wp:extent cx="7556500" cy="434326"/>
          <wp:effectExtent l="0" t="0" r="0" b="4445"/>
          <wp:wrapNone/>
          <wp:docPr id="3437269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26981"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50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9896" w14:textId="77777777" w:rsidR="003A7D92" w:rsidRDefault="003A7D92" w:rsidP="001D3142">
      <w:pPr>
        <w:spacing w:after="0" w:line="240" w:lineRule="auto"/>
      </w:pPr>
      <w:r>
        <w:separator/>
      </w:r>
    </w:p>
  </w:footnote>
  <w:footnote w:type="continuationSeparator" w:id="0">
    <w:p w14:paraId="5A2E1050" w14:textId="77777777" w:rsidR="003A7D92" w:rsidRDefault="003A7D92"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67A602F8" w:rsidR="00BE283B" w:rsidRPr="00B82A11" w:rsidRDefault="00B601F6" w:rsidP="00BE283B">
    <w:pPr>
      <w:pStyle w:val="En-tte"/>
      <w:spacing w:after="120"/>
      <w:jc w:val="center"/>
      <w:rPr>
        <w:rFonts w:ascii="Gotham" w:hAnsi="Gotham"/>
        <w:noProof/>
      </w:rPr>
    </w:pPr>
    <w:r>
      <w:rPr>
        <w:rFonts w:ascii="Gotham" w:hAnsi="Gotham"/>
        <w:noProof/>
      </w:rPr>
      <w:drawing>
        <wp:anchor distT="0" distB="0" distL="114300" distR="114300" simplePos="0" relativeHeight="251666944" behindDoc="1" locked="0" layoutInCell="1" allowOverlap="1" wp14:anchorId="012709A3" wp14:editId="03444326">
          <wp:simplePos x="0" y="0"/>
          <wp:positionH relativeFrom="page">
            <wp:align>right</wp:align>
          </wp:positionH>
          <wp:positionV relativeFrom="page">
            <wp:align>top</wp:align>
          </wp:positionV>
          <wp:extent cx="7556740" cy="997507"/>
          <wp:effectExtent l="0" t="0" r="0" b="0"/>
          <wp:wrapNone/>
          <wp:docPr id="7454223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2325"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6740" cy="997507"/>
                  </a:xfrm>
                  <a:prstGeom prst="rect">
                    <a:avLst/>
                  </a:prstGeom>
                </pic:spPr>
              </pic:pic>
            </a:graphicData>
          </a:graphic>
          <wp14:sizeRelH relativeFrom="page">
            <wp14:pctWidth>0</wp14:pctWidth>
          </wp14:sizeRelH>
          <wp14:sizeRelV relativeFrom="page">
            <wp14:pctHeight>0</wp14:pctHeight>
          </wp14:sizeRelV>
        </wp:anchor>
      </w:drawing>
    </w:r>
    <w:r w:rsidRPr="00B82A11">
      <w:rPr>
        <w:rFonts w:ascii="Gotham" w:hAnsi="Gotham"/>
        <w:noProof/>
      </w:rPr>
      <w:drawing>
        <wp:anchor distT="0" distB="0" distL="114300" distR="114300" simplePos="0" relativeHeight="251671040" behindDoc="0" locked="0" layoutInCell="1" allowOverlap="1" wp14:anchorId="0F2E5C17" wp14:editId="02079418">
          <wp:simplePos x="0" y="0"/>
          <wp:positionH relativeFrom="page">
            <wp:align>center</wp:align>
          </wp:positionH>
          <wp:positionV relativeFrom="paragraph">
            <wp:posOffset>-180340</wp:posOffset>
          </wp:positionV>
          <wp:extent cx="1101600" cy="500400"/>
          <wp:effectExtent l="0" t="0" r="3810" b="0"/>
          <wp:wrapNone/>
          <wp:docPr id="132718107" name="Image 132718107"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8107" name="Image 132718107" descr="Une image contenant texte, Police, logo,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6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CB471" w14:textId="77777777" w:rsidR="00B601F6" w:rsidRPr="00B601F6" w:rsidRDefault="00B601F6" w:rsidP="00B601F6">
    <w:pPr>
      <w:pStyle w:val="En-tte"/>
      <w:spacing w:after="120"/>
      <w:rPr>
        <w:rFonts w:ascii="Gotham" w:hAnsi="Gotham"/>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024B1"/>
    <w:rsid w:val="0004326A"/>
    <w:rsid w:val="000604F3"/>
    <w:rsid w:val="00060792"/>
    <w:rsid w:val="00081B54"/>
    <w:rsid w:val="00083E11"/>
    <w:rsid w:val="000963E1"/>
    <w:rsid w:val="00096B19"/>
    <w:rsid w:val="000B7BBC"/>
    <w:rsid w:val="00121C99"/>
    <w:rsid w:val="001234DF"/>
    <w:rsid w:val="001476F1"/>
    <w:rsid w:val="00150CF8"/>
    <w:rsid w:val="0015193D"/>
    <w:rsid w:val="00152D7C"/>
    <w:rsid w:val="00164E07"/>
    <w:rsid w:val="001700A1"/>
    <w:rsid w:val="0018060C"/>
    <w:rsid w:val="001827BA"/>
    <w:rsid w:val="00194DF0"/>
    <w:rsid w:val="001A7F95"/>
    <w:rsid w:val="001B51C2"/>
    <w:rsid w:val="001C2ED6"/>
    <w:rsid w:val="001D3142"/>
    <w:rsid w:val="001D48DC"/>
    <w:rsid w:val="001E2EEC"/>
    <w:rsid w:val="00204A47"/>
    <w:rsid w:val="00204DB9"/>
    <w:rsid w:val="002422C6"/>
    <w:rsid w:val="0024554E"/>
    <w:rsid w:val="00246531"/>
    <w:rsid w:val="002533DC"/>
    <w:rsid w:val="002856E3"/>
    <w:rsid w:val="00286BB3"/>
    <w:rsid w:val="00296FBC"/>
    <w:rsid w:val="002B2ED2"/>
    <w:rsid w:val="002D09EA"/>
    <w:rsid w:val="002D0D3D"/>
    <w:rsid w:val="002F4681"/>
    <w:rsid w:val="00306E65"/>
    <w:rsid w:val="0032025A"/>
    <w:rsid w:val="00346801"/>
    <w:rsid w:val="00350C11"/>
    <w:rsid w:val="00364A78"/>
    <w:rsid w:val="00375D2B"/>
    <w:rsid w:val="0039703E"/>
    <w:rsid w:val="003A7D92"/>
    <w:rsid w:val="00402A05"/>
    <w:rsid w:val="004239CD"/>
    <w:rsid w:val="00456EFB"/>
    <w:rsid w:val="0046548C"/>
    <w:rsid w:val="0046634E"/>
    <w:rsid w:val="0047206D"/>
    <w:rsid w:val="00480BE3"/>
    <w:rsid w:val="00485FF5"/>
    <w:rsid w:val="004B2B6E"/>
    <w:rsid w:val="004E20D7"/>
    <w:rsid w:val="004F74DA"/>
    <w:rsid w:val="00500B94"/>
    <w:rsid w:val="00504E69"/>
    <w:rsid w:val="005172C4"/>
    <w:rsid w:val="00531B50"/>
    <w:rsid w:val="00545356"/>
    <w:rsid w:val="0056226A"/>
    <w:rsid w:val="00581E85"/>
    <w:rsid w:val="0058728C"/>
    <w:rsid w:val="005B3D55"/>
    <w:rsid w:val="005C5107"/>
    <w:rsid w:val="005E5A16"/>
    <w:rsid w:val="005E63F6"/>
    <w:rsid w:val="005F3132"/>
    <w:rsid w:val="00606B11"/>
    <w:rsid w:val="00612965"/>
    <w:rsid w:val="00631DC4"/>
    <w:rsid w:val="00646D1B"/>
    <w:rsid w:val="006504F3"/>
    <w:rsid w:val="00665421"/>
    <w:rsid w:val="00670DA9"/>
    <w:rsid w:val="00690B71"/>
    <w:rsid w:val="006A3CBF"/>
    <w:rsid w:val="006B7625"/>
    <w:rsid w:val="006B78E8"/>
    <w:rsid w:val="006C6F08"/>
    <w:rsid w:val="006D12DA"/>
    <w:rsid w:val="006D1D91"/>
    <w:rsid w:val="006E44E0"/>
    <w:rsid w:val="006E48CA"/>
    <w:rsid w:val="006F5BE9"/>
    <w:rsid w:val="00717A48"/>
    <w:rsid w:val="00746E70"/>
    <w:rsid w:val="007545CB"/>
    <w:rsid w:val="00763498"/>
    <w:rsid w:val="007638AF"/>
    <w:rsid w:val="007650D2"/>
    <w:rsid w:val="0078326B"/>
    <w:rsid w:val="007A71E9"/>
    <w:rsid w:val="007B093A"/>
    <w:rsid w:val="007B1B33"/>
    <w:rsid w:val="007B69EE"/>
    <w:rsid w:val="007D2A43"/>
    <w:rsid w:val="00812B55"/>
    <w:rsid w:val="00815038"/>
    <w:rsid w:val="008222A6"/>
    <w:rsid w:val="008227D7"/>
    <w:rsid w:val="0083046D"/>
    <w:rsid w:val="008565A4"/>
    <w:rsid w:val="008741FC"/>
    <w:rsid w:val="008742A3"/>
    <w:rsid w:val="00874763"/>
    <w:rsid w:val="008763E8"/>
    <w:rsid w:val="00897901"/>
    <w:rsid w:val="008A63CE"/>
    <w:rsid w:val="008B5785"/>
    <w:rsid w:val="008D69E7"/>
    <w:rsid w:val="008D76D6"/>
    <w:rsid w:val="008E4CD5"/>
    <w:rsid w:val="008F01C3"/>
    <w:rsid w:val="009156E3"/>
    <w:rsid w:val="009256DF"/>
    <w:rsid w:val="009303DB"/>
    <w:rsid w:val="00934554"/>
    <w:rsid w:val="00940745"/>
    <w:rsid w:val="009475CA"/>
    <w:rsid w:val="009479CB"/>
    <w:rsid w:val="00951B9C"/>
    <w:rsid w:val="00954A0C"/>
    <w:rsid w:val="00956C8F"/>
    <w:rsid w:val="009764A3"/>
    <w:rsid w:val="009840D2"/>
    <w:rsid w:val="0098482A"/>
    <w:rsid w:val="00984D1A"/>
    <w:rsid w:val="00996566"/>
    <w:rsid w:val="009E666E"/>
    <w:rsid w:val="009F2957"/>
    <w:rsid w:val="009F395B"/>
    <w:rsid w:val="00A1324A"/>
    <w:rsid w:val="00A35D8A"/>
    <w:rsid w:val="00A436FC"/>
    <w:rsid w:val="00A43E84"/>
    <w:rsid w:val="00A4625E"/>
    <w:rsid w:val="00A5150B"/>
    <w:rsid w:val="00A66DE4"/>
    <w:rsid w:val="00A6791C"/>
    <w:rsid w:val="00A71FE3"/>
    <w:rsid w:val="00A9252F"/>
    <w:rsid w:val="00AA2FB5"/>
    <w:rsid w:val="00AC0591"/>
    <w:rsid w:val="00AD286C"/>
    <w:rsid w:val="00AE7319"/>
    <w:rsid w:val="00AF5222"/>
    <w:rsid w:val="00B10EE2"/>
    <w:rsid w:val="00B142C7"/>
    <w:rsid w:val="00B23A54"/>
    <w:rsid w:val="00B601F6"/>
    <w:rsid w:val="00B6688B"/>
    <w:rsid w:val="00B754CA"/>
    <w:rsid w:val="00B82A11"/>
    <w:rsid w:val="00B8582A"/>
    <w:rsid w:val="00B93FA0"/>
    <w:rsid w:val="00B96607"/>
    <w:rsid w:val="00BB2B68"/>
    <w:rsid w:val="00BB366D"/>
    <w:rsid w:val="00BD0C4E"/>
    <w:rsid w:val="00BD2E4B"/>
    <w:rsid w:val="00BE283B"/>
    <w:rsid w:val="00BE45A0"/>
    <w:rsid w:val="00BF0B6B"/>
    <w:rsid w:val="00C01638"/>
    <w:rsid w:val="00C108A4"/>
    <w:rsid w:val="00C226EB"/>
    <w:rsid w:val="00C30D97"/>
    <w:rsid w:val="00C40FBB"/>
    <w:rsid w:val="00C62113"/>
    <w:rsid w:val="00C879D8"/>
    <w:rsid w:val="00CA535E"/>
    <w:rsid w:val="00CA6192"/>
    <w:rsid w:val="00CB391B"/>
    <w:rsid w:val="00CB3C2F"/>
    <w:rsid w:val="00CF4078"/>
    <w:rsid w:val="00D12974"/>
    <w:rsid w:val="00D12B8E"/>
    <w:rsid w:val="00D16741"/>
    <w:rsid w:val="00D46EDC"/>
    <w:rsid w:val="00D56D22"/>
    <w:rsid w:val="00D973FC"/>
    <w:rsid w:val="00DA1D72"/>
    <w:rsid w:val="00DB0CDE"/>
    <w:rsid w:val="00DC3B22"/>
    <w:rsid w:val="00DF0F32"/>
    <w:rsid w:val="00DF665E"/>
    <w:rsid w:val="00DF7F33"/>
    <w:rsid w:val="00E02CF3"/>
    <w:rsid w:val="00E04E20"/>
    <w:rsid w:val="00E1053A"/>
    <w:rsid w:val="00E16993"/>
    <w:rsid w:val="00E1742E"/>
    <w:rsid w:val="00E3353E"/>
    <w:rsid w:val="00E361EA"/>
    <w:rsid w:val="00E57745"/>
    <w:rsid w:val="00E64D43"/>
    <w:rsid w:val="00E719BB"/>
    <w:rsid w:val="00E764C0"/>
    <w:rsid w:val="00E82AC4"/>
    <w:rsid w:val="00EA7F54"/>
    <w:rsid w:val="00EB72B6"/>
    <w:rsid w:val="00EC5572"/>
    <w:rsid w:val="00ED0D81"/>
    <w:rsid w:val="00ED45E6"/>
    <w:rsid w:val="00ED5E5E"/>
    <w:rsid w:val="00ED79F0"/>
    <w:rsid w:val="00EE517B"/>
    <w:rsid w:val="00EF12A9"/>
    <w:rsid w:val="00F07AB1"/>
    <w:rsid w:val="00F102B4"/>
    <w:rsid w:val="00F40617"/>
    <w:rsid w:val="00F44D7C"/>
    <w:rsid w:val="00F8530A"/>
    <w:rsid w:val="00FA2AB8"/>
    <w:rsid w:val="00FA3243"/>
    <w:rsid w:val="00FD4065"/>
    <w:rsid w:val="00FD7738"/>
    <w:rsid w:val="00FE1B94"/>
    <w:rsid w:val="00FE3865"/>
    <w:rsid w:val="00FE69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11103455">
      <w:bodyDiv w:val="1"/>
      <w:marLeft w:val="0"/>
      <w:marRight w:val="0"/>
      <w:marTop w:val="0"/>
      <w:marBottom w:val="0"/>
      <w:divBdr>
        <w:top w:val="none" w:sz="0" w:space="0" w:color="auto"/>
        <w:left w:val="none" w:sz="0" w:space="0" w:color="auto"/>
        <w:bottom w:val="none" w:sz="0" w:space="0" w:color="auto"/>
        <w:right w:val="none" w:sz="0" w:space="0" w:color="auto"/>
      </w:divBdr>
      <w:divsChild>
        <w:div w:id="1222132570">
          <w:marLeft w:val="0"/>
          <w:marRight w:val="0"/>
          <w:marTop w:val="0"/>
          <w:marBottom w:val="0"/>
          <w:divBdr>
            <w:top w:val="none" w:sz="0" w:space="0" w:color="auto"/>
            <w:left w:val="none" w:sz="0" w:space="0" w:color="auto"/>
            <w:bottom w:val="none" w:sz="0" w:space="0" w:color="auto"/>
            <w:right w:val="none" w:sz="0" w:space="0" w:color="auto"/>
          </w:divBdr>
        </w:div>
        <w:div w:id="1739089496">
          <w:marLeft w:val="0"/>
          <w:marRight w:val="0"/>
          <w:marTop w:val="0"/>
          <w:marBottom w:val="0"/>
          <w:divBdr>
            <w:top w:val="none" w:sz="0" w:space="0" w:color="auto"/>
            <w:left w:val="none" w:sz="0" w:space="0" w:color="auto"/>
            <w:bottom w:val="none" w:sz="0" w:space="0" w:color="auto"/>
            <w:right w:val="none" w:sz="0" w:space="0" w:color="auto"/>
          </w:divBdr>
        </w:div>
      </w:divsChild>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3" ma:contentTypeDescription="Ein neues Dokument erstellen." ma:contentTypeScope="" ma:versionID="02771d95945322e2a111fbe223645eb8">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fbfff494afcb5191384164ceb64df449"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AAEEF3-164A-4430-A0F3-9B3C37E62EA5}">
  <ds:schemaRefs>
    <ds:schemaRef ds:uri="http://schemas.microsoft.com/sharepoint/v3/contenttype/forms"/>
  </ds:schemaRefs>
</ds:datastoreItem>
</file>

<file path=customXml/itemProps3.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Pages>
  <Words>2713</Words>
  <Characters>13674</Characters>
  <Application>Microsoft Office Word</Application>
  <DocSecurity>0</DocSecurity>
  <Lines>414</Lines>
  <Paragraphs>234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26</cp:revision>
  <cp:lastPrinted>2023-10-03T09:59:00Z</cp:lastPrinted>
  <dcterms:created xsi:type="dcterms:W3CDTF">2024-02-26T16:32:00Z</dcterms:created>
  <dcterms:modified xsi:type="dcterms:W3CDTF">2024-03-21T10:19:00Z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